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9EBB" w14:textId="77777777" w:rsidR="003A656F" w:rsidRPr="009760D5" w:rsidRDefault="003A656F" w:rsidP="003A656F">
      <w:pPr>
        <w:spacing w:after="0" w:line="240" w:lineRule="auto"/>
        <w:rPr>
          <w:rFonts w:ascii="Arial" w:hAnsi="Arial" w:cs="Arial"/>
          <w:b/>
        </w:rPr>
      </w:pPr>
      <w:r w:rsidRPr="009760D5">
        <w:rPr>
          <w:rFonts w:ascii="Arial" w:hAnsi="Arial" w:cs="Arial"/>
          <w:b/>
          <w:noProof/>
          <w:lang w:eastAsia="en-AU"/>
        </w:rPr>
        <w:drawing>
          <wp:anchor distT="0" distB="0" distL="114300" distR="114300" simplePos="0" relativeHeight="251658240" behindDoc="1" locked="0" layoutInCell="1" allowOverlap="1" wp14:anchorId="2FB79EFD" wp14:editId="2FB79EFE">
            <wp:simplePos x="0" y="0"/>
            <wp:positionH relativeFrom="column">
              <wp:posOffset>3810</wp:posOffset>
            </wp:positionH>
            <wp:positionV relativeFrom="paragraph">
              <wp:posOffset>-23495</wp:posOffset>
            </wp:positionV>
            <wp:extent cx="1583690" cy="1018540"/>
            <wp:effectExtent l="0" t="0" r="0" b="0"/>
            <wp:wrapSquare wrapText="bothSides"/>
            <wp:docPr id="3" name="Picture 3"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79EBC" w14:textId="77777777" w:rsidR="003A656F" w:rsidRPr="009760D5" w:rsidRDefault="003A656F" w:rsidP="003A656F">
      <w:pPr>
        <w:spacing w:after="0" w:line="240" w:lineRule="auto"/>
        <w:rPr>
          <w:rFonts w:ascii="Arial" w:hAnsi="Arial" w:cs="Arial"/>
          <w:b/>
        </w:rPr>
      </w:pPr>
    </w:p>
    <w:p w14:paraId="2FB79EBD" w14:textId="77777777" w:rsidR="00D5022A" w:rsidRPr="00912C48" w:rsidRDefault="006C6AB7" w:rsidP="009760D5">
      <w:pPr>
        <w:spacing w:after="0" w:line="240" w:lineRule="auto"/>
        <w:jc w:val="center"/>
        <w:rPr>
          <w:rFonts w:ascii="Arial" w:hAnsi="Arial" w:cs="Arial"/>
          <w:b/>
          <w:sz w:val="32"/>
          <w:szCs w:val="32"/>
        </w:rPr>
      </w:pPr>
      <w:r>
        <w:rPr>
          <w:rFonts w:ascii="Arial" w:hAnsi="Arial" w:cs="Arial"/>
          <w:b/>
          <w:sz w:val="32"/>
          <w:szCs w:val="32"/>
        </w:rPr>
        <w:t>FILE RETRIEVAL REQUEST</w:t>
      </w:r>
    </w:p>
    <w:p w14:paraId="2FB79EBE" w14:textId="5EA84DEA" w:rsidR="00427FE4" w:rsidRPr="00CF6E11" w:rsidRDefault="00A160A8" w:rsidP="009760D5">
      <w:pPr>
        <w:spacing w:after="0" w:line="240" w:lineRule="auto"/>
        <w:jc w:val="center"/>
        <w:rPr>
          <w:rFonts w:ascii="Arial" w:hAnsi="Arial" w:cs="Arial"/>
          <w:b/>
          <w:sz w:val="32"/>
          <w:szCs w:val="32"/>
        </w:rPr>
      </w:pPr>
      <w:r>
        <w:rPr>
          <w:rFonts w:ascii="Arial" w:hAnsi="Arial" w:cs="Arial"/>
          <w:b/>
          <w:sz w:val="32"/>
          <w:szCs w:val="32"/>
        </w:rPr>
        <w:t>Planning</w:t>
      </w:r>
      <w:r w:rsidR="00427FE4" w:rsidRPr="00CF6E11">
        <w:rPr>
          <w:rFonts w:ascii="Arial" w:hAnsi="Arial" w:cs="Arial"/>
          <w:b/>
          <w:sz w:val="32"/>
          <w:szCs w:val="32"/>
        </w:rPr>
        <w:t xml:space="preserve"> </w:t>
      </w:r>
      <w:r w:rsidR="006C6AB7" w:rsidRPr="00CF6E11">
        <w:rPr>
          <w:rFonts w:ascii="Arial" w:hAnsi="Arial" w:cs="Arial"/>
          <w:b/>
          <w:sz w:val="32"/>
          <w:szCs w:val="32"/>
        </w:rPr>
        <w:t>Department</w:t>
      </w:r>
    </w:p>
    <w:p w14:paraId="2FB79EBF" w14:textId="77777777" w:rsidR="003A656F" w:rsidRDefault="003A656F" w:rsidP="003A656F">
      <w:pPr>
        <w:spacing w:after="0" w:line="240" w:lineRule="auto"/>
        <w:rPr>
          <w:rFonts w:ascii="Arial" w:hAnsi="Arial" w:cs="Arial"/>
        </w:rPr>
      </w:pPr>
    </w:p>
    <w:p w14:paraId="2FB79EC0" w14:textId="77777777" w:rsidR="003A656F" w:rsidRDefault="003A656F" w:rsidP="003A656F">
      <w:pPr>
        <w:spacing w:after="0" w:line="240" w:lineRule="auto"/>
        <w:rPr>
          <w:rFonts w:ascii="Arial" w:hAnsi="Arial" w:cs="Arial"/>
        </w:rPr>
      </w:pPr>
    </w:p>
    <w:tbl>
      <w:tblPr>
        <w:tblStyle w:val="TableGrid"/>
        <w:tblW w:w="0" w:type="auto"/>
        <w:tblLook w:val="04A0" w:firstRow="1" w:lastRow="0" w:firstColumn="1" w:lastColumn="0" w:noHBand="0" w:noVBand="1"/>
      </w:tblPr>
      <w:tblGrid>
        <w:gridCol w:w="3453"/>
        <w:gridCol w:w="6175"/>
      </w:tblGrid>
      <w:tr w:rsidR="006C6AB7" w:rsidRPr="003A656F" w14:paraId="2FB79EC3" w14:textId="77777777" w:rsidTr="006C6AB7">
        <w:trPr>
          <w:trHeight w:val="340"/>
        </w:trPr>
        <w:tc>
          <w:tcPr>
            <w:tcW w:w="3510" w:type="dxa"/>
            <w:vMerge w:val="restart"/>
            <w:vAlign w:val="center"/>
          </w:tcPr>
          <w:p w14:paraId="2FB79EC1" w14:textId="77777777" w:rsidR="006C6AB7" w:rsidRPr="00153B65" w:rsidRDefault="006C6AB7" w:rsidP="00153B65">
            <w:pPr>
              <w:rPr>
                <w:rFonts w:ascii="Arial" w:hAnsi="Arial" w:cs="Arial"/>
                <w:b/>
              </w:rPr>
            </w:pPr>
            <w:r>
              <w:rPr>
                <w:rFonts w:ascii="Arial" w:hAnsi="Arial" w:cs="Arial"/>
                <w:b/>
              </w:rPr>
              <w:t>Property Address:</w:t>
            </w:r>
          </w:p>
        </w:tc>
        <w:tc>
          <w:tcPr>
            <w:tcW w:w="6344" w:type="dxa"/>
            <w:vAlign w:val="center"/>
          </w:tcPr>
          <w:p w14:paraId="2FB79EC2" w14:textId="77777777" w:rsidR="006C6AB7" w:rsidRPr="003A656F" w:rsidRDefault="006C6AB7" w:rsidP="00153B65">
            <w:pPr>
              <w:rPr>
                <w:rFonts w:ascii="Arial" w:hAnsi="Arial" w:cs="Arial"/>
              </w:rPr>
            </w:pPr>
          </w:p>
        </w:tc>
      </w:tr>
      <w:tr w:rsidR="006C6AB7" w:rsidRPr="003A656F" w14:paraId="2FB79EC6" w14:textId="77777777" w:rsidTr="006C6AB7">
        <w:trPr>
          <w:trHeight w:val="340"/>
        </w:trPr>
        <w:tc>
          <w:tcPr>
            <w:tcW w:w="3510" w:type="dxa"/>
            <w:vMerge/>
            <w:vAlign w:val="center"/>
          </w:tcPr>
          <w:p w14:paraId="2FB79EC4" w14:textId="77777777" w:rsidR="006C6AB7" w:rsidRPr="00153B65" w:rsidRDefault="006C6AB7" w:rsidP="00153B65">
            <w:pPr>
              <w:rPr>
                <w:rFonts w:ascii="Arial" w:hAnsi="Arial" w:cs="Arial"/>
                <w:b/>
              </w:rPr>
            </w:pPr>
          </w:p>
        </w:tc>
        <w:tc>
          <w:tcPr>
            <w:tcW w:w="6344" w:type="dxa"/>
            <w:vAlign w:val="center"/>
          </w:tcPr>
          <w:p w14:paraId="2FB79EC5" w14:textId="77777777" w:rsidR="006C6AB7" w:rsidRPr="003A656F" w:rsidRDefault="006C6AB7" w:rsidP="00153B65">
            <w:pPr>
              <w:rPr>
                <w:rFonts w:ascii="Arial" w:hAnsi="Arial" w:cs="Arial"/>
              </w:rPr>
            </w:pPr>
          </w:p>
        </w:tc>
      </w:tr>
      <w:tr w:rsidR="006C6AB7" w:rsidRPr="003A656F" w14:paraId="2FB79EC9" w14:textId="77777777" w:rsidTr="006C6AB7">
        <w:trPr>
          <w:trHeight w:val="340"/>
        </w:trPr>
        <w:tc>
          <w:tcPr>
            <w:tcW w:w="3510" w:type="dxa"/>
            <w:vAlign w:val="center"/>
          </w:tcPr>
          <w:p w14:paraId="2FB79EC7" w14:textId="77777777" w:rsidR="006C6AB7" w:rsidRPr="00153B65" w:rsidRDefault="006C6AB7" w:rsidP="00153B65">
            <w:pPr>
              <w:rPr>
                <w:rFonts w:ascii="Arial" w:hAnsi="Arial" w:cs="Arial"/>
                <w:b/>
              </w:rPr>
            </w:pPr>
            <w:r>
              <w:rPr>
                <w:rFonts w:ascii="Arial" w:hAnsi="Arial" w:cs="Arial"/>
                <w:b/>
              </w:rPr>
              <w:t>Property Assessment Number:</w:t>
            </w:r>
          </w:p>
        </w:tc>
        <w:tc>
          <w:tcPr>
            <w:tcW w:w="6344" w:type="dxa"/>
            <w:vAlign w:val="center"/>
          </w:tcPr>
          <w:p w14:paraId="2FB79EC8" w14:textId="77777777" w:rsidR="006C6AB7" w:rsidRPr="003A656F" w:rsidRDefault="006C6AB7" w:rsidP="00153B65">
            <w:pPr>
              <w:rPr>
                <w:rFonts w:ascii="Arial" w:hAnsi="Arial" w:cs="Arial"/>
              </w:rPr>
            </w:pPr>
          </w:p>
        </w:tc>
      </w:tr>
      <w:tr w:rsidR="00FB560E" w:rsidRPr="003A656F" w14:paraId="262B5635" w14:textId="77777777" w:rsidTr="00874F14">
        <w:trPr>
          <w:trHeight w:val="340"/>
        </w:trPr>
        <w:tc>
          <w:tcPr>
            <w:tcW w:w="3510" w:type="dxa"/>
            <w:vAlign w:val="center"/>
          </w:tcPr>
          <w:p w14:paraId="4F7A6A40" w14:textId="77777777" w:rsidR="00FB560E" w:rsidRDefault="00FB560E" w:rsidP="00874F14">
            <w:pPr>
              <w:rPr>
                <w:rFonts w:ascii="Arial" w:hAnsi="Arial" w:cs="Arial"/>
                <w:b/>
              </w:rPr>
            </w:pPr>
            <w:r>
              <w:rPr>
                <w:rFonts w:ascii="Arial" w:hAnsi="Arial" w:cs="Arial"/>
                <w:b/>
              </w:rPr>
              <w:t>Planning Permit No:</w:t>
            </w:r>
          </w:p>
        </w:tc>
        <w:tc>
          <w:tcPr>
            <w:tcW w:w="6344" w:type="dxa"/>
            <w:vAlign w:val="center"/>
          </w:tcPr>
          <w:p w14:paraId="264AFF28" w14:textId="77777777" w:rsidR="00FB560E" w:rsidRPr="003A656F" w:rsidRDefault="00FB560E" w:rsidP="00874F14">
            <w:pPr>
              <w:rPr>
                <w:rFonts w:ascii="Arial" w:hAnsi="Arial" w:cs="Arial"/>
              </w:rPr>
            </w:pPr>
            <w:r>
              <w:rPr>
                <w:rFonts w:ascii="Arial" w:hAnsi="Arial" w:cs="Arial"/>
              </w:rPr>
              <w:t>P</w:t>
            </w:r>
          </w:p>
        </w:tc>
      </w:tr>
    </w:tbl>
    <w:p w14:paraId="2FB79ED3" w14:textId="77777777" w:rsidR="00427FE4" w:rsidRDefault="00427FE4" w:rsidP="003A656F">
      <w:pPr>
        <w:spacing w:after="0" w:line="240" w:lineRule="auto"/>
        <w:rPr>
          <w:rFonts w:ascii="Arial" w:hAnsi="Arial" w:cs="Arial"/>
        </w:rPr>
      </w:pPr>
    </w:p>
    <w:p w14:paraId="2FB79ED4" w14:textId="77777777" w:rsidR="00427FE4" w:rsidRPr="003A656F" w:rsidRDefault="006C6AB7" w:rsidP="00912C48">
      <w:pPr>
        <w:spacing w:before="120" w:after="120" w:line="240" w:lineRule="auto"/>
        <w:rPr>
          <w:rFonts w:ascii="Arial" w:hAnsi="Arial" w:cs="Arial"/>
        </w:rPr>
      </w:pPr>
      <w:r>
        <w:rPr>
          <w:rFonts w:ascii="Arial" w:hAnsi="Arial" w:cs="Arial"/>
          <w:b/>
        </w:rPr>
        <w:t>Applicant</w:t>
      </w:r>
      <w:r w:rsidR="00427FE4" w:rsidRPr="00153B65">
        <w:rPr>
          <w:rFonts w:ascii="Arial" w:hAnsi="Arial" w:cs="Arial"/>
          <w:b/>
        </w:rPr>
        <w:t xml:space="preserve"> Details:</w:t>
      </w:r>
    </w:p>
    <w:tbl>
      <w:tblPr>
        <w:tblStyle w:val="TableGrid"/>
        <w:tblW w:w="0" w:type="auto"/>
        <w:tblLook w:val="04A0" w:firstRow="1" w:lastRow="0" w:firstColumn="1" w:lastColumn="0" w:noHBand="0" w:noVBand="1"/>
      </w:tblPr>
      <w:tblGrid>
        <w:gridCol w:w="2366"/>
        <w:gridCol w:w="7262"/>
      </w:tblGrid>
      <w:tr w:rsidR="006C6AB7" w:rsidRPr="003A656F" w14:paraId="2FB79ED7" w14:textId="77777777" w:rsidTr="006C6AB7">
        <w:trPr>
          <w:trHeight w:val="340"/>
        </w:trPr>
        <w:tc>
          <w:tcPr>
            <w:tcW w:w="2376" w:type="dxa"/>
            <w:vAlign w:val="center"/>
          </w:tcPr>
          <w:p w14:paraId="2FB79ED5" w14:textId="77777777" w:rsidR="006C6AB7" w:rsidRPr="00153B65" w:rsidRDefault="006C6AB7" w:rsidP="00153B65">
            <w:pPr>
              <w:rPr>
                <w:rFonts w:ascii="Arial" w:hAnsi="Arial" w:cs="Arial"/>
                <w:b/>
              </w:rPr>
            </w:pPr>
            <w:r>
              <w:rPr>
                <w:rFonts w:ascii="Arial" w:hAnsi="Arial" w:cs="Arial"/>
                <w:b/>
              </w:rPr>
              <w:t>Owner/Applicant</w:t>
            </w:r>
            <w:r w:rsidRPr="00153B65">
              <w:rPr>
                <w:rFonts w:ascii="Arial" w:hAnsi="Arial" w:cs="Arial"/>
                <w:b/>
              </w:rPr>
              <w:t>:</w:t>
            </w:r>
          </w:p>
        </w:tc>
        <w:tc>
          <w:tcPr>
            <w:tcW w:w="7478" w:type="dxa"/>
            <w:vAlign w:val="center"/>
          </w:tcPr>
          <w:p w14:paraId="2FB79ED6" w14:textId="77777777" w:rsidR="006C6AB7" w:rsidRPr="003A656F" w:rsidRDefault="006C6AB7" w:rsidP="00153B65">
            <w:pPr>
              <w:rPr>
                <w:rFonts w:ascii="Arial" w:hAnsi="Arial" w:cs="Arial"/>
              </w:rPr>
            </w:pPr>
          </w:p>
        </w:tc>
      </w:tr>
      <w:tr w:rsidR="00153B65" w:rsidRPr="003A656F" w14:paraId="2FB79EDA" w14:textId="77777777" w:rsidTr="006C6AB7">
        <w:trPr>
          <w:trHeight w:val="340"/>
        </w:trPr>
        <w:tc>
          <w:tcPr>
            <w:tcW w:w="2376" w:type="dxa"/>
            <w:vAlign w:val="center"/>
          </w:tcPr>
          <w:p w14:paraId="2FB79ED8" w14:textId="77777777" w:rsidR="00153B65" w:rsidRPr="00153B65" w:rsidRDefault="006C6AB7" w:rsidP="00153B65">
            <w:pPr>
              <w:rPr>
                <w:rFonts w:ascii="Arial" w:hAnsi="Arial" w:cs="Arial"/>
                <w:b/>
              </w:rPr>
            </w:pPr>
            <w:r>
              <w:rPr>
                <w:rFonts w:ascii="Arial" w:hAnsi="Arial" w:cs="Arial"/>
                <w:b/>
              </w:rPr>
              <w:t>Contact Phone:</w:t>
            </w:r>
          </w:p>
        </w:tc>
        <w:tc>
          <w:tcPr>
            <w:tcW w:w="7478" w:type="dxa"/>
            <w:vAlign w:val="center"/>
          </w:tcPr>
          <w:p w14:paraId="2FB79ED9" w14:textId="77777777" w:rsidR="00153B65" w:rsidRPr="003A656F" w:rsidRDefault="00153B65" w:rsidP="00153B65">
            <w:pPr>
              <w:rPr>
                <w:rFonts w:ascii="Arial" w:hAnsi="Arial" w:cs="Arial"/>
              </w:rPr>
            </w:pPr>
          </w:p>
        </w:tc>
      </w:tr>
      <w:tr w:rsidR="006C6AB7" w:rsidRPr="003A656F" w14:paraId="2FB79EDD" w14:textId="77777777" w:rsidTr="006C6AB7">
        <w:trPr>
          <w:trHeight w:val="340"/>
        </w:trPr>
        <w:tc>
          <w:tcPr>
            <w:tcW w:w="2376" w:type="dxa"/>
            <w:vAlign w:val="center"/>
          </w:tcPr>
          <w:p w14:paraId="2FB79EDB" w14:textId="77777777" w:rsidR="006C6AB7" w:rsidRPr="00153B65" w:rsidRDefault="006C6AB7" w:rsidP="006C6AB7">
            <w:pPr>
              <w:rPr>
                <w:rFonts w:ascii="Arial" w:hAnsi="Arial" w:cs="Arial"/>
                <w:b/>
              </w:rPr>
            </w:pPr>
            <w:r>
              <w:rPr>
                <w:rFonts w:ascii="Arial" w:hAnsi="Arial" w:cs="Arial"/>
                <w:b/>
              </w:rPr>
              <w:t>Email Address:</w:t>
            </w:r>
          </w:p>
        </w:tc>
        <w:tc>
          <w:tcPr>
            <w:tcW w:w="7478" w:type="dxa"/>
            <w:vAlign w:val="center"/>
          </w:tcPr>
          <w:p w14:paraId="2FB79EDC" w14:textId="77777777" w:rsidR="006C6AB7" w:rsidRPr="003A656F" w:rsidRDefault="006C6AB7" w:rsidP="00153B65">
            <w:pPr>
              <w:rPr>
                <w:rFonts w:ascii="Arial" w:hAnsi="Arial" w:cs="Arial"/>
              </w:rPr>
            </w:pPr>
          </w:p>
        </w:tc>
      </w:tr>
      <w:tr w:rsidR="006C6AB7" w:rsidRPr="003A656F" w14:paraId="2FB79EE0" w14:textId="77777777" w:rsidTr="00153B65">
        <w:trPr>
          <w:trHeight w:val="340"/>
        </w:trPr>
        <w:tc>
          <w:tcPr>
            <w:tcW w:w="2376" w:type="dxa"/>
            <w:vAlign w:val="center"/>
          </w:tcPr>
          <w:p w14:paraId="2FB79EDE" w14:textId="77777777" w:rsidR="006C6AB7" w:rsidRPr="00153B65" w:rsidRDefault="006C6AB7" w:rsidP="00153B65">
            <w:pPr>
              <w:rPr>
                <w:rFonts w:ascii="Arial" w:hAnsi="Arial" w:cs="Arial"/>
                <w:b/>
              </w:rPr>
            </w:pPr>
            <w:r>
              <w:rPr>
                <w:rFonts w:ascii="Arial" w:hAnsi="Arial" w:cs="Arial"/>
                <w:b/>
              </w:rPr>
              <w:t>Signature:</w:t>
            </w:r>
          </w:p>
        </w:tc>
        <w:tc>
          <w:tcPr>
            <w:tcW w:w="7478" w:type="dxa"/>
            <w:vAlign w:val="center"/>
          </w:tcPr>
          <w:p w14:paraId="2FB79EDF" w14:textId="77777777" w:rsidR="006C6AB7" w:rsidRPr="003A656F" w:rsidRDefault="006C6AB7" w:rsidP="00153B65">
            <w:pPr>
              <w:rPr>
                <w:rFonts w:ascii="Arial" w:hAnsi="Arial" w:cs="Arial"/>
              </w:rPr>
            </w:pPr>
          </w:p>
        </w:tc>
      </w:tr>
    </w:tbl>
    <w:p w14:paraId="2FB79EE1" w14:textId="77777777" w:rsidR="00427FE4" w:rsidRDefault="00427FE4" w:rsidP="003A656F">
      <w:pPr>
        <w:spacing w:after="0" w:line="240" w:lineRule="auto"/>
        <w:rPr>
          <w:rFonts w:ascii="Arial" w:hAnsi="Arial" w:cs="Arial"/>
        </w:rPr>
      </w:pPr>
    </w:p>
    <w:p w14:paraId="2FB79EE2" w14:textId="77777777" w:rsidR="00427FE4" w:rsidRDefault="006C6AB7" w:rsidP="00CF6E11">
      <w:pPr>
        <w:tabs>
          <w:tab w:val="left" w:pos="7938"/>
          <w:tab w:val="right" w:pos="9639"/>
        </w:tabs>
        <w:spacing w:before="120" w:after="0" w:line="240" w:lineRule="auto"/>
        <w:rPr>
          <w:rFonts w:ascii="Arial" w:hAnsi="Arial" w:cs="Arial"/>
          <w:b/>
        </w:rPr>
      </w:pPr>
      <w:r>
        <w:rPr>
          <w:rFonts w:ascii="Arial" w:hAnsi="Arial" w:cs="Arial"/>
          <w:b/>
        </w:rPr>
        <w:t>Owner is applicant:</w:t>
      </w:r>
      <w:r w:rsidRPr="00CF6E11">
        <w:rPr>
          <w:rFonts w:ascii="Arial" w:hAnsi="Arial" w:cs="Arial"/>
        </w:rPr>
        <w:tab/>
        <w:t xml:space="preserve">Yes </w:t>
      </w:r>
      <w:r w:rsidR="00CF6E11" w:rsidRPr="00CF6E11">
        <w:rPr>
          <w:rFonts w:ascii="Arial" w:hAnsi="Arial" w:cs="Arial"/>
        </w:rPr>
        <w:sym w:font="Webdings" w:char="F063"/>
      </w:r>
      <w:r w:rsidRPr="00CF6E11">
        <w:rPr>
          <w:rFonts w:ascii="Arial" w:hAnsi="Arial" w:cs="Arial"/>
        </w:rPr>
        <w:tab/>
        <w:t xml:space="preserve">No </w:t>
      </w:r>
      <w:r w:rsidR="00CF6E11" w:rsidRPr="00CF6E11">
        <w:rPr>
          <w:rFonts w:ascii="Arial" w:hAnsi="Arial" w:cs="Arial"/>
        </w:rPr>
        <w:sym w:font="Webdings" w:char="F063"/>
      </w:r>
    </w:p>
    <w:p w14:paraId="2FB79EE4" w14:textId="77777777" w:rsidR="006C6AB7" w:rsidRDefault="006C6AB7" w:rsidP="00CF6E11">
      <w:pPr>
        <w:tabs>
          <w:tab w:val="left" w:pos="7938"/>
          <w:tab w:val="right" w:pos="9639"/>
        </w:tabs>
        <w:spacing w:after="0" w:line="240" w:lineRule="auto"/>
        <w:rPr>
          <w:rFonts w:ascii="Arial" w:hAnsi="Arial" w:cs="Arial"/>
          <w:b/>
        </w:rPr>
      </w:pPr>
    </w:p>
    <w:p w14:paraId="2FB79EE8" w14:textId="77777777" w:rsidR="006C6AB7" w:rsidRDefault="006C6AB7" w:rsidP="00912C48">
      <w:pPr>
        <w:spacing w:before="120" w:after="0" w:line="240" w:lineRule="auto"/>
        <w:rPr>
          <w:rFonts w:ascii="Arial" w:hAnsi="Arial" w:cs="Arial"/>
          <w:b/>
        </w:rPr>
      </w:pPr>
      <w:r>
        <w:rPr>
          <w:rFonts w:ascii="Arial" w:hAnsi="Arial" w:cs="Arial"/>
          <w:b/>
        </w:rPr>
        <w:t>Information Required:</w:t>
      </w:r>
    </w:p>
    <w:p w14:paraId="2FB79EE9" w14:textId="6796FD54" w:rsidR="000168C3" w:rsidRPr="000168C3" w:rsidRDefault="00FB560E" w:rsidP="000168C3">
      <w:pPr>
        <w:tabs>
          <w:tab w:val="left" w:pos="4678"/>
          <w:tab w:val="left" w:pos="5670"/>
          <w:tab w:val="right" w:pos="9639"/>
        </w:tabs>
        <w:spacing w:before="120" w:after="0" w:line="240" w:lineRule="auto"/>
        <w:rPr>
          <w:rFonts w:ascii="Arial" w:hAnsi="Arial" w:cs="Arial"/>
        </w:rPr>
      </w:pPr>
      <w:r>
        <w:rPr>
          <w:rFonts w:ascii="Arial" w:hAnsi="Arial" w:cs="Arial"/>
        </w:rPr>
        <w:t xml:space="preserve">Endorsed </w:t>
      </w:r>
      <w:r w:rsidR="00A160A8">
        <w:rPr>
          <w:rFonts w:ascii="Arial" w:hAnsi="Arial" w:cs="Arial"/>
        </w:rPr>
        <w:t>Site Plans</w:t>
      </w:r>
      <w:r w:rsidR="000168C3" w:rsidRPr="000168C3">
        <w:rPr>
          <w:rFonts w:ascii="Arial" w:hAnsi="Arial" w:cs="Arial"/>
        </w:rPr>
        <w:tab/>
      </w:r>
      <w:r w:rsidR="000168C3">
        <w:rPr>
          <w:rFonts w:ascii="Arial" w:hAnsi="Arial" w:cs="Arial"/>
        </w:rPr>
        <w:sym w:font="Webdings" w:char="F063"/>
      </w:r>
    </w:p>
    <w:p w14:paraId="2FB79EEA" w14:textId="268163B2" w:rsidR="000168C3" w:rsidRPr="000168C3" w:rsidRDefault="00FB560E" w:rsidP="000168C3">
      <w:pPr>
        <w:tabs>
          <w:tab w:val="left" w:pos="4678"/>
          <w:tab w:val="left" w:pos="5670"/>
          <w:tab w:val="right" w:pos="9639"/>
        </w:tabs>
        <w:spacing w:before="120" w:after="0" w:line="240" w:lineRule="auto"/>
        <w:rPr>
          <w:rFonts w:ascii="Arial" w:hAnsi="Arial" w:cs="Arial"/>
        </w:rPr>
      </w:pPr>
      <w:r>
        <w:rPr>
          <w:rFonts w:ascii="Arial" w:hAnsi="Arial" w:cs="Arial"/>
        </w:rPr>
        <w:t xml:space="preserve">Endorsed </w:t>
      </w:r>
      <w:r w:rsidR="00A160A8">
        <w:rPr>
          <w:rFonts w:ascii="Arial" w:hAnsi="Arial" w:cs="Arial"/>
        </w:rPr>
        <w:t>Floor Plans</w:t>
      </w:r>
      <w:r w:rsidR="000168C3" w:rsidRPr="000168C3">
        <w:rPr>
          <w:rFonts w:ascii="Arial" w:hAnsi="Arial" w:cs="Arial"/>
        </w:rPr>
        <w:tab/>
      </w:r>
      <w:r w:rsidR="000168C3">
        <w:rPr>
          <w:rFonts w:ascii="Arial" w:hAnsi="Arial" w:cs="Arial"/>
        </w:rPr>
        <w:sym w:font="Webdings" w:char="F063"/>
      </w:r>
    </w:p>
    <w:p w14:paraId="2FB79EEB" w14:textId="7435F93B" w:rsidR="000168C3" w:rsidRPr="000168C3" w:rsidRDefault="00FB560E" w:rsidP="000168C3">
      <w:pPr>
        <w:tabs>
          <w:tab w:val="left" w:pos="4678"/>
          <w:tab w:val="left" w:pos="5670"/>
          <w:tab w:val="right" w:pos="9639"/>
        </w:tabs>
        <w:spacing w:before="120" w:after="0" w:line="240" w:lineRule="auto"/>
        <w:rPr>
          <w:rFonts w:ascii="Arial" w:hAnsi="Arial" w:cs="Arial"/>
        </w:rPr>
      </w:pPr>
      <w:r>
        <w:rPr>
          <w:rFonts w:ascii="Arial" w:hAnsi="Arial" w:cs="Arial"/>
        </w:rPr>
        <w:t xml:space="preserve">Endorsed </w:t>
      </w:r>
      <w:r w:rsidR="00A160A8">
        <w:rPr>
          <w:rFonts w:ascii="Arial" w:hAnsi="Arial" w:cs="Arial"/>
        </w:rPr>
        <w:t>Elevation Plans</w:t>
      </w:r>
      <w:r w:rsidR="000168C3" w:rsidRPr="000168C3">
        <w:rPr>
          <w:rFonts w:ascii="Arial" w:hAnsi="Arial" w:cs="Arial"/>
        </w:rPr>
        <w:tab/>
      </w:r>
      <w:r w:rsidR="000168C3">
        <w:rPr>
          <w:rFonts w:ascii="Arial" w:hAnsi="Arial" w:cs="Arial"/>
        </w:rPr>
        <w:sym w:font="Webdings" w:char="F063"/>
      </w:r>
    </w:p>
    <w:p w14:paraId="2FB79EEC" w14:textId="77C9332C" w:rsidR="006C6AB7" w:rsidRPr="00153B65" w:rsidRDefault="00A160A8" w:rsidP="000168C3">
      <w:pPr>
        <w:tabs>
          <w:tab w:val="left" w:pos="4678"/>
          <w:tab w:val="left" w:pos="5670"/>
          <w:tab w:val="right" w:pos="9639"/>
        </w:tabs>
        <w:spacing w:before="120" w:after="0" w:line="240" w:lineRule="auto"/>
        <w:rPr>
          <w:rFonts w:ascii="Arial" w:hAnsi="Arial" w:cs="Arial"/>
          <w:b/>
        </w:rPr>
      </w:pPr>
      <w:r>
        <w:rPr>
          <w:rFonts w:ascii="Arial" w:hAnsi="Arial" w:cs="Arial"/>
        </w:rPr>
        <w:t>Planning Permit</w:t>
      </w:r>
      <w:r w:rsidR="000168C3" w:rsidRPr="000168C3">
        <w:rPr>
          <w:rFonts w:ascii="Arial" w:hAnsi="Arial" w:cs="Arial"/>
        </w:rPr>
        <w:tab/>
      </w:r>
      <w:r w:rsidR="000168C3" w:rsidRPr="000168C3">
        <w:rPr>
          <w:rFonts w:ascii="Arial" w:hAnsi="Arial" w:cs="Arial"/>
        </w:rPr>
        <w:sym w:font="Webdings" w:char="F063"/>
      </w:r>
    </w:p>
    <w:p w14:paraId="2FB79EED" w14:textId="2D313ABC" w:rsidR="00CA683B" w:rsidRPr="000168C3" w:rsidRDefault="000168C3" w:rsidP="000168C3">
      <w:pPr>
        <w:tabs>
          <w:tab w:val="right" w:leader="underscore" w:pos="9639"/>
        </w:tabs>
        <w:spacing w:before="120" w:after="0" w:line="240" w:lineRule="auto"/>
        <w:rPr>
          <w:rFonts w:ascii="Arial" w:hAnsi="Arial" w:cs="Arial"/>
        </w:rPr>
      </w:pPr>
      <w:r w:rsidRPr="000168C3">
        <w:rPr>
          <w:rFonts w:ascii="Arial" w:hAnsi="Arial" w:cs="Arial"/>
        </w:rPr>
        <w:t>Other</w:t>
      </w:r>
      <w:r w:rsidR="00A160A8">
        <w:rPr>
          <w:rFonts w:ascii="Arial" w:hAnsi="Arial" w:cs="Arial"/>
        </w:rPr>
        <w:t xml:space="preserve"> please specify</w:t>
      </w:r>
      <w:r w:rsidR="00CA683B" w:rsidRPr="000168C3">
        <w:rPr>
          <w:rFonts w:ascii="Arial" w:hAnsi="Arial" w:cs="Arial"/>
        </w:rPr>
        <w:t>:</w:t>
      </w:r>
      <w:r w:rsidRPr="000168C3">
        <w:rPr>
          <w:rFonts w:ascii="Arial" w:hAnsi="Arial" w:cs="Arial"/>
        </w:rPr>
        <w:tab/>
      </w:r>
      <w:r w:rsidR="00CA683B" w:rsidRPr="000168C3">
        <w:rPr>
          <w:rFonts w:ascii="Arial" w:hAnsi="Arial" w:cs="Arial"/>
        </w:rPr>
        <w:tab/>
      </w:r>
    </w:p>
    <w:p w14:paraId="2FB79EEE" w14:textId="77777777" w:rsidR="00CA683B" w:rsidRPr="003A656F" w:rsidRDefault="00CA683B" w:rsidP="00261A9D">
      <w:pPr>
        <w:tabs>
          <w:tab w:val="right" w:leader="underscore" w:pos="9639"/>
        </w:tabs>
        <w:spacing w:after="0" w:line="240" w:lineRule="auto"/>
        <w:rPr>
          <w:rFonts w:ascii="Arial" w:hAnsi="Arial" w:cs="Arial"/>
        </w:rPr>
      </w:pPr>
      <w:r w:rsidRPr="003A656F">
        <w:rPr>
          <w:rFonts w:ascii="Arial" w:hAnsi="Arial" w:cs="Arial"/>
        </w:rPr>
        <w:tab/>
      </w:r>
    </w:p>
    <w:p w14:paraId="2FB79EF0" w14:textId="6006A192" w:rsidR="00CA683B" w:rsidRDefault="006F080A" w:rsidP="00B46F9B">
      <w:pPr>
        <w:spacing w:before="120" w:after="0" w:line="240" w:lineRule="auto"/>
        <w:rPr>
          <w:rFonts w:ascii="Arial" w:hAnsi="Arial" w:cs="Arial"/>
          <w:b/>
        </w:rPr>
      </w:pPr>
      <w:r w:rsidRPr="00CF6E11">
        <w:rPr>
          <w:rFonts w:ascii="Arial" w:hAnsi="Arial" w:cs="Arial"/>
          <w:b/>
        </w:rPr>
        <w:t>FEES</w:t>
      </w:r>
    </w:p>
    <w:p w14:paraId="4DCE9E72" w14:textId="1A6E5CCC" w:rsidR="00AD35D2" w:rsidRPr="004A2B58" w:rsidRDefault="004A2B58" w:rsidP="00AD35D2">
      <w:pPr>
        <w:spacing w:before="120" w:after="0" w:line="240" w:lineRule="auto"/>
        <w:rPr>
          <w:rFonts w:ascii="Arial" w:hAnsi="Arial" w:cs="Arial"/>
          <w:bCs/>
        </w:rPr>
      </w:pPr>
      <w:r w:rsidRPr="004A2B58">
        <w:rPr>
          <w:rFonts w:ascii="Arial" w:hAnsi="Arial" w:cs="Arial"/>
          <w:bCs/>
        </w:rPr>
        <w:t>Permit file retrieval</w:t>
      </w:r>
      <w:r>
        <w:rPr>
          <w:rFonts w:ascii="Arial" w:hAnsi="Arial" w:cs="Arial"/>
          <w:bCs/>
        </w:rPr>
        <w:t xml:space="preserve">- </w:t>
      </w:r>
      <w:bookmarkStart w:id="0" w:name="_GoBack"/>
      <w:bookmarkEnd w:id="0"/>
    </w:p>
    <w:tbl>
      <w:tblPr>
        <w:tblStyle w:val="TableGrid"/>
        <w:tblW w:w="0" w:type="auto"/>
        <w:tblLook w:val="04A0" w:firstRow="1" w:lastRow="0" w:firstColumn="1" w:lastColumn="0" w:noHBand="0" w:noVBand="1"/>
      </w:tblPr>
      <w:tblGrid>
        <w:gridCol w:w="7985"/>
        <w:gridCol w:w="1643"/>
      </w:tblGrid>
      <w:tr w:rsidR="004A2B58" w:rsidRPr="00AD35D2" w14:paraId="5D144824" w14:textId="77777777" w:rsidTr="00AD35D2">
        <w:tc>
          <w:tcPr>
            <w:tcW w:w="8188" w:type="dxa"/>
          </w:tcPr>
          <w:p w14:paraId="23FE647F" w14:textId="6423FB8D" w:rsidR="004A2B58" w:rsidRPr="00AD35D2" w:rsidRDefault="004A2B58" w:rsidP="00AD35D2">
            <w:pPr>
              <w:spacing w:before="120" w:line="360" w:lineRule="auto"/>
              <w:rPr>
                <w:rFonts w:ascii="Arial" w:hAnsi="Arial" w:cs="Arial"/>
                <w:bCs/>
              </w:rPr>
            </w:pPr>
            <w:r w:rsidRPr="00AD35D2">
              <w:rPr>
                <w:rFonts w:ascii="Arial" w:hAnsi="Arial" w:cs="Arial"/>
                <w:bCs/>
              </w:rPr>
              <w:t xml:space="preserve">Initial search fee – Electronic file retrieval </w:t>
            </w:r>
            <w:r w:rsidR="00AD35D2" w:rsidRPr="00AD35D2">
              <w:rPr>
                <w:rFonts w:ascii="Arial" w:hAnsi="Arial" w:cs="Arial"/>
                <w:bCs/>
              </w:rPr>
              <w:t xml:space="preserve">(files dated </w:t>
            </w:r>
            <w:r w:rsidRPr="00AD35D2">
              <w:rPr>
                <w:rFonts w:ascii="Arial" w:hAnsi="Arial" w:cs="Arial"/>
                <w:bCs/>
              </w:rPr>
              <w:t xml:space="preserve">2017 </w:t>
            </w:r>
            <w:r w:rsidR="00AD35D2" w:rsidRPr="00AD35D2">
              <w:rPr>
                <w:rFonts w:ascii="Arial" w:hAnsi="Arial" w:cs="Arial"/>
                <w:bCs/>
              </w:rPr>
              <w:t>–</w:t>
            </w:r>
            <w:r w:rsidRPr="00AD35D2">
              <w:rPr>
                <w:rFonts w:ascii="Arial" w:hAnsi="Arial" w:cs="Arial"/>
                <w:bCs/>
              </w:rPr>
              <w:t xml:space="preserve"> Present</w:t>
            </w:r>
            <w:r w:rsidR="00AD35D2" w:rsidRPr="00AD35D2">
              <w:rPr>
                <w:rFonts w:ascii="Arial" w:hAnsi="Arial" w:cs="Arial"/>
                <w:bCs/>
              </w:rPr>
              <w:t>)</w:t>
            </w:r>
          </w:p>
        </w:tc>
        <w:tc>
          <w:tcPr>
            <w:tcW w:w="1666" w:type="dxa"/>
          </w:tcPr>
          <w:p w14:paraId="71622437" w14:textId="77E753CF" w:rsidR="004A2B58" w:rsidRPr="00AD35D2" w:rsidRDefault="004A2B58" w:rsidP="00AD35D2">
            <w:pPr>
              <w:spacing w:before="120" w:line="360" w:lineRule="auto"/>
              <w:rPr>
                <w:rFonts w:ascii="Arial" w:hAnsi="Arial" w:cs="Arial"/>
                <w:bCs/>
              </w:rPr>
            </w:pPr>
            <w:r w:rsidRPr="00AD35D2">
              <w:rPr>
                <w:rFonts w:ascii="Arial" w:hAnsi="Arial" w:cs="Arial"/>
                <w:bCs/>
              </w:rPr>
              <w:t>$4</w:t>
            </w:r>
            <w:r w:rsidR="00323AEB">
              <w:rPr>
                <w:rFonts w:ascii="Arial" w:hAnsi="Arial" w:cs="Arial"/>
                <w:bCs/>
              </w:rPr>
              <w:t>6</w:t>
            </w:r>
            <w:r w:rsidRPr="00AD35D2">
              <w:rPr>
                <w:rFonts w:ascii="Arial" w:hAnsi="Arial" w:cs="Arial"/>
                <w:bCs/>
              </w:rPr>
              <w:t>.00</w:t>
            </w:r>
          </w:p>
        </w:tc>
      </w:tr>
      <w:tr w:rsidR="004A2B58" w:rsidRPr="00AD35D2" w14:paraId="2CD8FD3D" w14:textId="77777777" w:rsidTr="00AD35D2">
        <w:tc>
          <w:tcPr>
            <w:tcW w:w="8188" w:type="dxa"/>
          </w:tcPr>
          <w:p w14:paraId="6E207826" w14:textId="2D5B5676" w:rsidR="004A2B58" w:rsidRPr="00AD35D2" w:rsidRDefault="004A2B58" w:rsidP="00AD35D2">
            <w:pPr>
              <w:spacing w:before="120" w:line="360" w:lineRule="auto"/>
              <w:rPr>
                <w:rFonts w:ascii="Arial" w:hAnsi="Arial" w:cs="Arial"/>
                <w:bCs/>
              </w:rPr>
            </w:pPr>
            <w:proofErr w:type="spellStart"/>
            <w:r w:rsidRPr="00AD35D2">
              <w:rPr>
                <w:rFonts w:ascii="Arial" w:hAnsi="Arial" w:cs="Arial"/>
                <w:bCs/>
              </w:rPr>
              <w:t>Intial</w:t>
            </w:r>
            <w:proofErr w:type="spellEnd"/>
            <w:r w:rsidRPr="00AD35D2">
              <w:rPr>
                <w:rFonts w:ascii="Arial" w:hAnsi="Arial" w:cs="Arial"/>
                <w:bCs/>
              </w:rPr>
              <w:t xml:space="preserve"> search fee - hard copy file retrieval per file </w:t>
            </w:r>
          </w:p>
        </w:tc>
        <w:tc>
          <w:tcPr>
            <w:tcW w:w="1666" w:type="dxa"/>
          </w:tcPr>
          <w:p w14:paraId="6EAE394C" w14:textId="6340E531" w:rsidR="004A2B58" w:rsidRPr="00AD35D2" w:rsidRDefault="004A2B58" w:rsidP="00AD35D2">
            <w:pPr>
              <w:spacing w:before="120" w:line="360" w:lineRule="auto"/>
              <w:rPr>
                <w:rFonts w:ascii="Arial" w:hAnsi="Arial" w:cs="Arial"/>
                <w:bCs/>
              </w:rPr>
            </w:pPr>
            <w:r w:rsidRPr="00AD35D2">
              <w:rPr>
                <w:rFonts w:ascii="Arial" w:hAnsi="Arial" w:cs="Arial"/>
                <w:bCs/>
              </w:rPr>
              <w:t xml:space="preserve">119.00 </w:t>
            </w:r>
          </w:p>
        </w:tc>
      </w:tr>
      <w:tr w:rsidR="00AD35D2" w:rsidRPr="00AD35D2" w14:paraId="3E1EF507" w14:textId="77777777" w:rsidTr="00AD35D2">
        <w:tc>
          <w:tcPr>
            <w:tcW w:w="8188" w:type="dxa"/>
          </w:tcPr>
          <w:p w14:paraId="556BE2B5" w14:textId="2477F712" w:rsidR="00AD35D2" w:rsidRPr="00AD35D2" w:rsidRDefault="00AD35D2" w:rsidP="00AD35D2">
            <w:pPr>
              <w:spacing w:before="120" w:line="360" w:lineRule="auto"/>
              <w:rPr>
                <w:rFonts w:ascii="Arial" w:hAnsi="Arial" w:cs="Arial"/>
                <w:bCs/>
              </w:rPr>
            </w:pPr>
            <w:r w:rsidRPr="00AD35D2">
              <w:rPr>
                <w:rFonts w:ascii="Arial" w:hAnsi="Arial" w:cs="Arial"/>
                <w:bCs/>
              </w:rPr>
              <w:t>Initial search fee – Electronic file retrieval from Grace</w:t>
            </w:r>
            <w:r w:rsidR="00FE73BF">
              <w:rPr>
                <w:rFonts w:ascii="Arial" w:hAnsi="Arial" w:cs="Arial"/>
                <w:bCs/>
              </w:rPr>
              <w:t xml:space="preserve"> </w:t>
            </w:r>
            <w:r w:rsidRPr="00AD35D2">
              <w:rPr>
                <w:rFonts w:ascii="Arial" w:hAnsi="Arial" w:cs="Arial"/>
                <w:bCs/>
              </w:rPr>
              <w:t>(files dated before 2017)</w:t>
            </w:r>
          </w:p>
        </w:tc>
        <w:tc>
          <w:tcPr>
            <w:tcW w:w="1666" w:type="dxa"/>
          </w:tcPr>
          <w:p w14:paraId="26E519E4" w14:textId="05F16D13" w:rsidR="00AD35D2" w:rsidRPr="00AD35D2" w:rsidRDefault="00AD35D2" w:rsidP="00AD35D2">
            <w:pPr>
              <w:spacing w:before="120" w:line="360" w:lineRule="auto"/>
              <w:rPr>
                <w:rFonts w:ascii="Arial" w:hAnsi="Arial" w:cs="Arial"/>
                <w:bCs/>
              </w:rPr>
            </w:pPr>
            <w:r w:rsidRPr="00AD35D2">
              <w:rPr>
                <w:rFonts w:ascii="Arial" w:hAnsi="Arial" w:cs="Arial"/>
                <w:bCs/>
              </w:rPr>
              <w:t>$99.00</w:t>
            </w:r>
          </w:p>
        </w:tc>
      </w:tr>
      <w:tr w:rsidR="004A2B58" w:rsidRPr="00AD35D2" w14:paraId="0FEB81C7" w14:textId="77777777" w:rsidTr="00AD35D2">
        <w:tc>
          <w:tcPr>
            <w:tcW w:w="8188" w:type="dxa"/>
          </w:tcPr>
          <w:p w14:paraId="4AA373E5" w14:textId="53763680" w:rsidR="004A2B58" w:rsidRPr="00AD35D2" w:rsidRDefault="004A2B58" w:rsidP="00AD35D2">
            <w:pPr>
              <w:spacing w:before="120" w:line="360" w:lineRule="auto"/>
              <w:rPr>
                <w:rFonts w:ascii="Arial" w:hAnsi="Arial" w:cs="Arial"/>
                <w:bCs/>
              </w:rPr>
            </w:pPr>
            <w:r w:rsidRPr="00AD35D2">
              <w:rPr>
                <w:rFonts w:ascii="Arial" w:hAnsi="Arial" w:cs="Arial"/>
                <w:bCs/>
              </w:rPr>
              <w:t xml:space="preserve">plus scan of 1 - 50 hardcopy pages (A4 or A3) to electronic format per page </w:t>
            </w:r>
          </w:p>
        </w:tc>
        <w:tc>
          <w:tcPr>
            <w:tcW w:w="1666" w:type="dxa"/>
          </w:tcPr>
          <w:p w14:paraId="7BA1F972" w14:textId="6F4C4633" w:rsidR="004A2B58" w:rsidRPr="00AD35D2" w:rsidRDefault="00AD35D2" w:rsidP="00AD35D2">
            <w:pPr>
              <w:spacing w:before="120" w:line="360" w:lineRule="auto"/>
              <w:rPr>
                <w:rFonts w:ascii="Arial" w:hAnsi="Arial" w:cs="Arial"/>
                <w:bCs/>
              </w:rPr>
            </w:pPr>
            <w:r w:rsidRPr="00AD35D2">
              <w:rPr>
                <w:rFonts w:ascii="Arial" w:hAnsi="Arial" w:cs="Arial"/>
                <w:bCs/>
              </w:rPr>
              <w:t>$</w:t>
            </w:r>
            <w:r w:rsidR="004A2B58" w:rsidRPr="00AD35D2">
              <w:rPr>
                <w:rFonts w:ascii="Arial" w:hAnsi="Arial" w:cs="Arial"/>
                <w:bCs/>
              </w:rPr>
              <w:t>0.20</w:t>
            </w:r>
          </w:p>
        </w:tc>
      </w:tr>
      <w:tr w:rsidR="004A2B58" w:rsidRPr="00AD35D2" w14:paraId="56E45998" w14:textId="77777777" w:rsidTr="00AD35D2">
        <w:tc>
          <w:tcPr>
            <w:tcW w:w="8188" w:type="dxa"/>
          </w:tcPr>
          <w:p w14:paraId="111951B1" w14:textId="7915A403" w:rsidR="004A2B58" w:rsidRPr="00AD35D2" w:rsidRDefault="004A2B58" w:rsidP="00AD35D2">
            <w:pPr>
              <w:spacing w:before="120" w:line="360" w:lineRule="auto"/>
              <w:rPr>
                <w:rFonts w:ascii="Arial" w:hAnsi="Arial" w:cs="Arial"/>
                <w:bCs/>
              </w:rPr>
            </w:pPr>
            <w:r w:rsidRPr="00AD35D2">
              <w:rPr>
                <w:rFonts w:ascii="Arial" w:hAnsi="Arial" w:cs="Arial"/>
                <w:bCs/>
              </w:rPr>
              <w:t xml:space="preserve">plus scan of 51 - 100 hardcopy pages (A4 or A3) to electronic format per page </w:t>
            </w:r>
          </w:p>
        </w:tc>
        <w:tc>
          <w:tcPr>
            <w:tcW w:w="1666" w:type="dxa"/>
          </w:tcPr>
          <w:p w14:paraId="135FA25C" w14:textId="0DB2CFC8" w:rsidR="004A2B58" w:rsidRPr="00AD35D2" w:rsidRDefault="00AD35D2" w:rsidP="00AD35D2">
            <w:pPr>
              <w:spacing w:before="120" w:line="360" w:lineRule="auto"/>
              <w:rPr>
                <w:rFonts w:ascii="Arial" w:hAnsi="Arial" w:cs="Arial"/>
                <w:bCs/>
              </w:rPr>
            </w:pPr>
            <w:r w:rsidRPr="00AD35D2">
              <w:rPr>
                <w:rFonts w:ascii="Arial" w:hAnsi="Arial" w:cs="Arial"/>
                <w:bCs/>
              </w:rPr>
              <w:t>$0.20</w:t>
            </w:r>
          </w:p>
        </w:tc>
      </w:tr>
      <w:tr w:rsidR="004A2B58" w:rsidRPr="00AD35D2" w14:paraId="48B09981" w14:textId="77777777" w:rsidTr="00AD35D2">
        <w:tc>
          <w:tcPr>
            <w:tcW w:w="8188" w:type="dxa"/>
          </w:tcPr>
          <w:p w14:paraId="2346B891" w14:textId="0E995C81" w:rsidR="004A2B58" w:rsidRPr="00AD35D2" w:rsidRDefault="004A2B58" w:rsidP="00AD35D2">
            <w:pPr>
              <w:spacing w:before="120" w:line="360" w:lineRule="auto"/>
              <w:rPr>
                <w:rFonts w:ascii="Arial" w:hAnsi="Arial" w:cs="Arial"/>
                <w:bCs/>
              </w:rPr>
            </w:pPr>
            <w:r w:rsidRPr="00AD35D2">
              <w:rPr>
                <w:rFonts w:ascii="Arial" w:hAnsi="Arial" w:cs="Arial"/>
                <w:bCs/>
              </w:rPr>
              <w:t xml:space="preserve">plus scan of larger than A3 hardcopy pages to electronic format per page </w:t>
            </w:r>
          </w:p>
        </w:tc>
        <w:tc>
          <w:tcPr>
            <w:tcW w:w="1666" w:type="dxa"/>
          </w:tcPr>
          <w:p w14:paraId="6B236A44" w14:textId="0D1FEB21" w:rsidR="004A2B58" w:rsidRPr="00AD35D2" w:rsidRDefault="00AD35D2" w:rsidP="00AD35D2">
            <w:pPr>
              <w:spacing w:before="120" w:line="360" w:lineRule="auto"/>
              <w:rPr>
                <w:rFonts w:ascii="Arial" w:hAnsi="Arial" w:cs="Arial"/>
                <w:bCs/>
              </w:rPr>
            </w:pPr>
            <w:r w:rsidRPr="00AD35D2">
              <w:rPr>
                <w:rFonts w:ascii="Arial" w:hAnsi="Arial" w:cs="Arial"/>
                <w:bCs/>
              </w:rPr>
              <w:t>$2.00</w:t>
            </w:r>
          </w:p>
        </w:tc>
      </w:tr>
    </w:tbl>
    <w:p w14:paraId="2FB79EF5" w14:textId="77777777" w:rsidR="00B46F9B" w:rsidRPr="003A656F" w:rsidRDefault="00B46F9B" w:rsidP="003A656F">
      <w:pPr>
        <w:spacing w:after="0" w:line="240" w:lineRule="auto"/>
        <w:rPr>
          <w:rFonts w:ascii="Arial" w:hAnsi="Arial" w:cs="Arial"/>
        </w:rPr>
      </w:pPr>
    </w:p>
    <w:p w14:paraId="2FB79EF6" w14:textId="49991891" w:rsidR="006F080A" w:rsidRDefault="00A160A8" w:rsidP="00912C48">
      <w:pPr>
        <w:spacing w:after="0" w:line="240" w:lineRule="auto"/>
        <w:ind w:left="993" w:hanging="993"/>
        <w:rPr>
          <w:rFonts w:ascii="Arial" w:hAnsi="Arial" w:cs="Arial"/>
          <w:b/>
          <w:sz w:val="16"/>
          <w:szCs w:val="16"/>
        </w:rPr>
      </w:pPr>
      <w:r>
        <w:rPr>
          <w:rFonts w:ascii="Arial" w:hAnsi="Arial" w:cs="Arial"/>
          <w:b/>
          <w:sz w:val="16"/>
          <w:szCs w:val="16"/>
        </w:rPr>
        <w:t>Note:</w:t>
      </w:r>
    </w:p>
    <w:p w14:paraId="2FB79EF9" w14:textId="5C3635B3" w:rsidR="00B46F9B" w:rsidRDefault="00A160A8" w:rsidP="006F080A">
      <w:pPr>
        <w:spacing w:after="0" w:line="240" w:lineRule="auto"/>
        <w:rPr>
          <w:rFonts w:ascii="Arial" w:hAnsi="Arial" w:cs="Arial"/>
        </w:rPr>
      </w:pPr>
      <w:r>
        <w:rPr>
          <w:sz w:val="16"/>
          <w:szCs w:val="16"/>
        </w:rPr>
        <w:t>The only documents that can be made available via this request is the planning permit and any endorsed plans.  Any other documentation will need to be made via Freedom of Information Act.</w:t>
      </w:r>
    </w:p>
    <w:p w14:paraId="2FB79EFA" w14:textId="639D2839" w:rsidR="003A656F" w:rsidRPr="00912C48" w:rsidRDefault="003A656F" w:rsidP="00912C48">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8F3E2B">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2FB79EFB" w14:textId="3926496C" w:rsidR="003A656F" w:rsidRPr="00912C48" w:rsidRDefault="003A656F" w:rsidP="00912C48">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8F3E2B">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2FB79EFC" w14:textId="77777777" w:rsidR="003A656F" w:rsidRPr="00912C48" w:rsidRDefault="003A656F" w:rsidP="00912C48">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sectPr w:rsidR="003A656F" w:rsidRPr="00912C48" w:rsidSect="00AD35D2">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4"/>
    <w:rsid w:val="000168C3"/>
    <w:rsid w:val="00153B65"/>
    <w:rsid w:val="00261A9D"/>
    <w:rsid w:val="00294192"/>
    <w:rsid w:val="002F3A54"/>
    <w:rsid w:val="00323AEB"/>
    <w:rsid w:val="00324500"/>
    <w:rsid w:val="003706EF"/>
    <w:rsid w:val="003764BE"/>
    <w:rsid w:val="003A656F"/>
    <w:rsid w:val="00427FE4"/>
    <w:rsid w:val="00475B8B"/>
    <w:rsid w:val="004A2B58"/>
    <w:rsid w:val="005A508A"/>
    <w:rsid w:val="006075CF"/>
    <w:rsid w:val="006C6AB7"/>
    <w:rsid w:val="006F080A"/>
    <w:rsid w:val="00803640"/>
    <w:rsid w:val="008C7B9F"/>
    <w:rsid w:val="008F3E2B"/>
    <w:rsid w:val="0091220E"/>
    <w:rsid w:val="00912C48"/>
    <w:rsid w:val="0093362B"/>
    <w:rsid w:val="009760D5"/>
    <w:rsid w:val="00A160A8"/>
    <w:rsid w:val="00AD35D2"/>
    <w:rsid w:val="00AE5521"/>
    <w:rsid w:val="00B46F9B"/>
    <w:rsid w:val="00CA683B"/>
    <w:rsid w:val="00CF633D"/>
    <w:rsid w:val="00CF6E11"/>
    <w:rsid w:val="00D5022A"/>
    <w:rsid w:val="00FB560E"/>
    <w:rsid w:val="00FE7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9EBB"/>
  <w15:docId w15:val="{87DA245B-DE6E-4DBC-9019-EA099B7D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customStyle="1" w:styleId="Default">
    <w:name w:val="Default"/>
    <w:rsid w:val="006F08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cp:lastModifiedBy>Katherine Crosbie</cp:lastModifiedBy>
  <cp:revision>3</cp:revision>
  <cp:lastPrinted>2021-10-06T01:44:00Z</cp:lastPrinted>
  <dcterms:created xsi:type="dcterms:W3CDTF">2021-10-06T02:30:00Z</dcterms:created>
  <dcterms:modified xsi:type="dcterms:W3CDTF">2021-10-06T02:35:00Z</dcterms:modified>
</cp:coreProperties>
</file>