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F5092" w14:textId="5D0CB074" w:rsidR="00F85EA8" w:rsidRPr="00F85EA8" w:rsidRDefault="00F85EA8" w:rsidP="00F85EA8">
      <w:pPr>
        <w:pStyle w:val="Title"/>
        <w:rPr>
          <w:rFonts w:eastAsia="Times New Roman"/>
          <w:lang w:val="en" w:eastAsia="en-AU"/>
        </w:rPr>
      </w:pPr>
      <w:r w:rsidRPr="00F85EA8">
        <w:rPr>
          <w:rFonts w:eastAsia="Times New Roman"/>
          <w:lang w:val="en" w:eastAsia="en-AU"/>
        </w:rPr>
        <w:t xml:space="preserve">How </w:t>
      </w:r>
      <w:r w:rsidR="002F4236">
        <w:rPr>
          <w:rFonts w:eastAsia="Times New Roman"/>
          <w:lang w:val="en" w:eastAsia="en-AU"/>
        </w:rPr>
        <w:t>to lodge a Statement of Trade (SOT)</w:t>
      </w:r>
    </w:p>
    <w:p w14:paraId="69DF5093" w14:textId="77777777" w:rsidR="00F85EA8" w:rsidRPr="00F85EA8" w:rsidRDefault="00F85EA8" w:rsidP="00F85EA8">
      <w:pPr>
        <w:rPr>
          <w:lang w:val="en" w:eastAsia="en-AU"/>
        </w:rPr>
      </w:pPr>
      <w:r w:rsidRPr="00F85EA8">
        <w:rPr>
          <w:lang w:val="en" w:eastAsia="en-AU"/>
        </w:rPr>
        <w:t>Please note: unless you submit your Statement of Trade at the same time as you apply for your registration, you will not be able to lodge a Statement of Trade until your registering council has accepted your application.</w:t>
      </w:r>
    </w:p>
    <w:p w14:paraId="69DF5094" w14:textId="77777777" w:rsidR="00F85EA8" w:rsidRPr="00F85EA8" w:rsidRDefault="00F85EA8" w:rsidP="00F85EA8">
      <w:pPr>
        <w:rPr>
          <w:lang w:val="en" w:eastAsia="en-AU"/>
        </w:rPr>
      </w:pPr>
      <w:r w:rsidRPr="00F85EA8">
        <w:rPr>
          <w:lang w:val="en" w:eastAsia="en-AU"/>
        </w:rPr>
        <w:t xml:space="preserve">Go to </w:t>
      </w:r>
      <w:hyperlink r:id="rId6" w:tgtFrame="_blank" w:tooltip="Streatrader home page" w:history="1">
        <w:r w:rsidRPr="00F85EA8">
          <w:rPr>
            <w:b/>
            <w:bCs/>
            <w:color w:val="007699"/>
            <w:u w:val="single"/>
            <w:lang w:val="en" w:eastAsia="en-AU"/>
          </w:rPr>
          <w:t>Streatrader</w:t>
        </w:r>
      </w:hyperlink>
      <w:r w:rsidRPr="00F85EA8">
        <w:rPr>
          <w:lang w:val="en" w:eastAsia="en-AU"/>
        </w:rPr>
        <w:t xml:space="preserve"> and use the </w:t>
      </w:r>
      <w:r w:rsidRPr="00F85EA8">
        <w:rPr>
          <w:b/>
          <w:bCs/>
          <w:lang w:val="en" w:eastAsia="en-AU"/>
        </w:rPr>
        <w:t>Login</w:t>
      </w:r>
      <w:r w:rsidRPr="00F85EA8">
        <w:rPr>
          <w:lang w:val="en" w:eastAsia="en-AU"/>
        </w:rPr>
        <w:t xml:space="preserve"> button (circled in red) to access your account.</w:t>
      </w:r>
    </w:p>
    <w:p w14:paraId="69DF5095"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drawing>
          <wp:inline distT="0" distB="0" distL="0" distR="0" wp14:anchorId="69DF50B5" wp14:editId="69DF50B6">
            <wp:extent cx="4762500" cy="6848475"/>
            <wp:effectExtent l="0" t="0" r="0" b="9525"/>
            <wp:docPr id="19" name="Picture 19" descr="Screenshot of Streatrader homepage. Text Size. A plus. A minus. Login. Register. Streatrader logo. Home button. About button. How to use button. FAQs button. Contact Us button.  The online registration tool for community groups and businesses selling food from a food stall, truck, van or cart. About Streatrader button. How Streatrader Works. Food Seller image. Food Sellers. If you are a community group or business Selling Food (link) from a food stall, truck, van or cart... Apply online image. Apply to your local council using the online Streatrader appliation tool... To Trade image. And when your application is approved you can sell food anywhere in Victoria by submitting a Statement of trade (link). Get started. Already a Streatrader User? Login button highlighted by red box. New to Streatrader? Create Log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Streatrader homepage. Text Size. A plus. A minus. Login. Register. Streatrader logo. Home button. About button. How to use button. FAQs button. Contact Us button.  The online registration tool for community groups and businesses selling food from a food stall, truck, van or cart. About Streatrader button. How Streatrader Works. Food Seller image. Food Sellers. If you are a community group or business Selling Food (link) from a food stall, truck, van or cart... Apply online image. Apply to your local council using the online Streatrader appliation tool... To Trade image. And when your application is approved you can sell food anywhere in Victoria by submitting a Statement of trade (link). Get started. Already a Streatrader User? Login button highlighted by red box. New to Streatrader? Create Login but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848475"/>
                    </a:xfrm>
                    <a:prstGeom prst="rect">
                      <a:avLst/>
                    </a:prstGeom>
                    <a:noFill/>
                    <a:ln>
                      <a:noFill/>
                    </a:ln>
                  </pic:spPr>
                </pic:pic>
              </a:graphicData>
            </a:graphic>
          </wp:inline>
        </w:drawing>
      </w:r>
    </w:p>
    <w:p w14:paraId="69DF5096" w14:textId="77777777" w:rsidR="00F85EA8" w:rsidRPr="00F85EA8" w:rsidRDefault="00F85EA8" w:rsidP="00F85EA8">
      <w:pPr>
        <w:rPr>
          <w:lang w:val="en" w:eastAsia="en-AU"/>
        </w:rPr>
      </w:pPr>
      <w:r w:rsidRPr="00F85EA8">
        <w:rPr>
          <w:lang w:val="en" w:eastAsia="en-AU"/>
        </w:rPr>
        <w:t xml:space="preserve">Enter your ‘Email’ and ‘Password’ and select the </w:t>
      </w:r>
      <w:r>
        <w:rPr>
          <w:noProof/>
          <w:lang w:eastAsia="en-AU"/>
        </w:rPr>
        <w:drawing>
          <wp:inline distT="0" distB="0" distL="0" distR="0" wp14:anchorId="69DF50B7" wp14:editId="69DF50B8">
            <wp:extent cx="723900" cy="219075"/>
            <wp:effectExtent l="0" t="0" r="0" b="9525"/>
            <wp:docPr id="18" name="Picture 18" descr="Log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n but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F85EA8">
        <w:rPr>
          <w:lang w:val="en" w:eastAsia="en-AU"/>
        </w:rPr>
        <w:t>button</w:t>
      </w:r>
    </w:p>
    <w:p w14:paraId="69DF5097"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lastRenderedPageBreak/>
        <w:drawing>
          <wp:inline distT="0" distB="0" distL="0" distR="0" wp14:anchorId="69DF50B9" wp14:editId="69DF50BA">
            <wp:extent cx="4752975" cy="1838325"/>
            <wp:effectExtent l="0" t="0" r="9525" b="9525"/>
            <wp:docPr id="17" name="Picture 17" descr="Screenshot of Streatrader login form. Login. Email. Email field filled in as &quot;youremailhere@streatrader.com&quot;. Password. Password field filled in with dots. Forgot Password. Login button. Create New Accou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Streatrader login form. Login. Email. Email field filled in as &quot;youremailhere@streatrader.com&quot;. Password. Password field filled in with dots. Forgot Password. Login button. Create New Account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1838325"/>
                    </a:xfrm>
                    <a:prstGeom prst="rect">
                      <a:avLst/>
                    </a:prstGeom>
                    <a:noFill/>
                    <a:ln>
                      <a:noFill/>
                    </a:ln>
                  </pic:spPr>
                </pic:pic>
              </a:graphicData>
            </a:graphic>
          </wp:inline>
        </w:drawing>
      </w:r>
    </w:p>
    <w:p w14:paraId="69DF5098" w14:textId="77777777" w:rsidR="00F85EA8" w:rsidRPr="00F85EA8" w:rsidRDefault="00F85EA8" w:rsidP="00F85EA8">
      <w:pPr>
        <w:rPr>
          <w:lang w:val="en" w:eastAsia="en-AU"/>
        </w:rPr>
      </w:pPr>
      <w:r w:rsidRPr="00F85EA8">
        <w:rPr>
          <w:lang w:val="en" w:eastAsia="en-AU"/>
        </w:rPr>
        <w:t>Once you have logged into Streatrader, from the menu on the left side of the screen select “Lodge a Statement of Trade” and a Statement of trade application will open.</w:t>
      </w:r>
    </w:p>
    <w:p w14:paraId="69DF5099" w14:textId="77777777" w:rsidR="00F85EA8" w:rsidRPr="00F85EA8" w:rsidRDefault="00F85EA8" w:rsidP="00F85EA8">
      <w:pPr>
        <w:spacing w:after="24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drawing>
          <wp:inline distT="0" distB="0" distL="0" distR="0" wp14:anchorId="69DF50BB" wp14:editId="69DF50BC">
            <wp:extent cx="1733550" cy="3343275"/>
            <wp:effectExtent l="0" t="0" r="0" b="9525"/>
            <wp:docPr id="16" name="Picture 16" descr="Screenshot of Streatrader left hand navigation. Home. Lodge a Statement of Trade, highlighted in white. Messages. Applications. Update Contact Details. Update Premises Details. Change Password. Change Email. Help/FA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Streatrader left hand navigation. Home. Lodge a Statement of Trade, highlighted in white. Messages. Applications. Update Contact Details. Update Premises Details. Change Password. Change Email. Help/FAQ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3343275"/>
                    </a:xfrm>
                    <a:prstGeom prst="rect">
                      <a:avLst/>
                    </a:prstGeom>
                    <a:noFill/>
                    <a:ln>
                      <a:noFill/>
                    </a:ln>
                  </pic:spPr>
                </pic:pic>
              </a:graphicData>
            </a:graphic>
          </wp:inline>
        </w:drawing>
      </w:r>
    </w:p>
    <w:p w14:paraId="69DF509A" w14:textId="77777777" w:rsidR="00F85EA8" w:rsidRPr="00F85EA8" w:rsidRDefault="00F85EA8" w:rsidP="00F85EA8">
      <w:pPr>
        <w:rPr>
          <w:lang w:val="en" w:eastAsia="en-AU"/>
        </w:rPr>
      </w:pPr>
      <w:r w:rsidRPr="00F85EA8">
        <w:rPr>
          <w:lang w:val="en" w:eastAsia="en-AU"/>
        </w:rPr>
        <w:t xml:space="preserve">Select the green </w:t>
      </w:r>
      <w:r>
        <w:rPr>
          <w:noProof/>
          <w:lang w:eastAsia="en-AU"/>
        </w:rPr>
        <w:drawing>
          <wp:inline distT="0" distB="0" distL="0" distR="0" wp14:anchorId="69DF50BD" wp14:editId="69DF50BE">
            <wp:extent cx="962025" cy="228600"/>
            <wp:effectExtent l="0" t="0" r="9525" b="0"/>
            <wp:docPr id="15" name="Picture 15" descr="Lodge S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dge SOT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Pr="00F85EA8">
        <w:rPr>
          <w:lang w:val="en" w:eastAsia="en-AU"/>
        </w:rPr>
        <w:t>button at the bottom of the screen. This will allow you to complete the SOT application.</w:t>
      </w:r>
    </w:p>
    <w:p w14:paraId="69DF509B" w14:textId="77777777" w:rsidR="00F85EA8" w:rsidRPr="00F85EA8" w:rsidRDefault="00F85EA8" w:rsidP="00F85EA8">
      <w:pPr>
        <w:rPr>
          <w:lang w:val="en" w:eastAsia="en-AU"/>
        </w:rPr>
      </w:pPr>
      <w:r w:rsidRPr="00F85EA8">
        <w:rPr>
          <w:lang w:val="en" w:eastAsia="en-AU"/>
        </w:rPr>
        <w:t xml:space="preserve">You will then be asked to select which premises you wish to add the SOT to. Most users will only have one </w:t>
      </w:r>
      <w:proofErr w:type="gramStart"/>
      <w:r w:rsidRPr="00F85EA8">
        <w:rPr>
          <w:lang w:val="en" w:eastAsia="en-AU"/>
        </w:rPr>
        <w:t>premises</w:t>
      </w:r>
      <w:proofErr w:type="gramEnd"/>
      <w:r w:rsidRPr="00F85EA8">
        <w:rPr>
          <w:lang w:val="en" w:eastAsia="en-AU"/>
        </w:rPr>
        <w:t xml:space="preserve">. </w:t>
      </w:r>
    </w:p>
    <w:p w14:paraId="69DF509C"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lastRenderedPageBreak/>
        <w:drawing>
          <wp:inline distT="0" distB="0" distL="0" distR="0" wp14:anchorId="69DF50BF" wp14:editId="69DF50C0">
            <wp:extent cx="4762500" cy="2647950"/>
            <wp:effectExtent l="0" t="0" r="0" b="0"/>
            <wp:docPr id="14" name="Picture 14" descr="Screenshot of Statement of Trade application page. Statement of Trade. Create Statement of Trade. To enter trading details, click the Add Trading button for the relevant premises. You can add multiple SOTs for each premises if appropriate. After you have entered your SOT information, you can use the Edit icon to access the SOT and make any changes or the Delete icon to delete the SOT. Note: if you have class 4 food vending machines listed in this application, they will not appear in the Premises Details list below as SOTs are not required for class 4 food vending machines. Premises Details. TN001 - Temporary suasage sizzle (Tent/Marquee). Add Trading button. (Not Trading). Progress bar 3/5 full. Previous button. Continu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Statement of Trade application page. Statement of Trade. Create Statement of Trade. To enter trading details, click the Add Trading button for the relevant premises. You can add multiple SOTs for each premises if appropriate. After you have entered your SOT information, you can use the Edit icon to access the SOT and make any changes or the Delete icon to delete the SOT. Note: if you have class 4 food vending machines listed in this application, they will not appear in the Premises Details list below as SOTs are not required for class 4 food vending machines. Premises Details. TN001 - Temporary suasage sizzle (Tent/Marquee). Add Trading button. (Not Trading). Progress bar 3/5 full. Previous button. Continue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647950"/>
                    </a:xfrm>
                    <a:prstGeom prst="rect">
                      <a:avLst/>
                    </a:prstGeom>
                    <a:noFill/>
                    <a:ln>
                      <a:noFill/>
                    </a:ln>
                  </pic:spPr>
                </pic:pic>
              </a:graphicData>
            </a:graphic>
          </wp:inline>
        </w:drawing>
      </w:r>
    </w:p>
    <w:p w14:paraId="69DF509D" w14:textId="77777777" w:rsidR="00F85EA8" w:rsidRPr="00F85EA8" w:rsidRDefault="00F85EA8" w:rsidP="00F85EA8">
      <w:pPr>
        <w:rPr>
          <w:lang w:val="en" w:eastAsia="en-AU"/>
        </w:rPr>
      </w:pPr>
      <w:r w:rsidRPr="00F85EA8">
        <w:rPr>
          <w:lang w:val="en" w:eastAsia="en-AU"/>
        </w:rPr>
        <w:t xml:space="preserve">Press the </w:t>
      </w:r>
      <w:r>
        <w:rPr>
          <w:noProof/>
          <w:lang w:eastAsia="en-AU"/>
        </w:rPr>
        <w:drawing>
          <wp:inline distT="0" distB="0" distL="0" distR="0" wp14:anchorId="69DF50C1" wp14:editId="69DF50C2">
            <wp:extent cx="952500" cy="190500"/>
            <wp:effectExtent l="0" t="0" r="0" b="0"/>
            <wp:docPr id="13" name="Picture 13" descr="Add Trad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 Trading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rsidRPr="00F85EA8">
        <w:rPr>
          <w:lang w:val="en" w:eastAsia="en-AU"/>
        </w:rPr>
        <w:t>button next to the relevant premises that you would like to submit a SOT for.</w:t>
      </w:r>
    </w:p>
    <w:p w14:paraId="69DF509E" w14:textId="77777777" w:rsidR="00F85EA8" w:rsidRPr="00F85EA8" w:rsidRDefault="00F85EA8" w:rsidP="00F85EA8">
      <w:pPr>
        <w:rPr>
          <w:lang w:val="en" w:eastAsia="en-AU"/>
        </w:rPr>
      </w:pPr>
      <w:r w:rsidRPr="00F85EA8">
        <w:rPr>
          <w:lang w:val="en" w:eastAsia="en-AU"/>
        </w:rPr>
        <w:t>The trading details screen contains a list of pre-defined Events. This list can be searched by Event Name, Suburb or Council. Select the Event from the list and select continue.</w:t>
      </w:r>
    </w:p>
    <w:p w14:paraId="69DF509F"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drawing>
          <wp:inline distT="0" distB="0" distL="0" distR="0" wp14:anchorId="69DF50C3" wp14:editId="69DF50C4">
            <wp:extent cx="4752975" cy="4429125"/>
            <wp:effectExtent l="0" t="0" r="9525" b="9525"/>
            <wp:docPr id="12" name="Picture 12" descr="Screenshot of event details page. Event details. The table below contains a list of pre-defined Events. This list can be searched by Event Name, Suburb or Council. If you pick a pre-defined Evnet from the list and press Continue, you will find that much of the trading information for that event will be pre-filled for you. If you are unable to find the Event listed, slection option &quot;I am unable ot find my event in the list&quot; at the bottom of the page. Table. Event with text field; Suburb with text field; Council with text field; Search button. Radio button; Austrlaia Day Celebrations; Lake Wendouree; City of Ballarat. Active radio button; Ballarat Bridge Mall Farmers Market; Ballarat; City of Ballarat; entire row highlighted with a red box. Radio button; Ballarat Lakeside Farmers Market; Wendouree; City of Ballarat. Radio button; Buninyong Farmers Market; Buninyong; City of Ballarat. Radio button; Caledonian Market; Brown Hill; City of Ballarat. Radio button; Summer Sundays; Lake Wendouree; City of Ballarat. Showing 1 to 6 of 6 entries (filtered from 13 total entries). First button, fadded out. Previous button, fadded out. 1. Next button, fadded out. Last button, fadded out. Radio button, I am unable to find my event in the list. Progress. Previous button. Continue button highlighted with red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event details page. Event details. The table below contains a list of pre-defined Events. This list can be searched by Event Name, Suburb or Council. If you pick a pre-defined Evnet from the list and press Continue, you will find that much of the trading information for that event will be pre-filled for you. If you are unable to find the Event listed, slection option &quot;I am unable ot find my event in the list&quot; at the bottom of the page. Table. Event with text field; Suburb with text field; Council with text field; Search button. Radio button; Austrlaia Day Celebrations; Lake Wendouree; City of Ballarat. Active radio button; Ballarat Bridge Mall Farmers Market; Ballarat; City of Ballarat; entire row highlighted with a red box. Radio button; Ballarat Lakeside Farmers Market; Wendouree; City of Ballarat. Radio button; Buninyong Farmers Market; Buninyong; City of Ballarat. Radio button; Caledonian Market; Brown Hill; City of Ballarat. Radio button; Summer Sundays; Lake Wendouree; City of Ballarat. Showing 1 to 6 of 6 entries (filtered from 13 total entries). First button, fadded out. Previous button, fadded out. 1. Next button, fadded out. Last button, fadded out. Radio button, I am unable to find my event in the list. Progress. Previous button. Continue button highlighted with red box.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4429125"/>
                    </a:xfrm>
                    <a:prstGeom prst="rect">
                      <a:avLst/>
                    </a:prstGeom>
                    <a:noFill/>
                    <a:ln>
                      <a:noFill/>
                    </a:ln>
                  </pic:spPr>
                </pic:pic>
              </a:graphicData>
            </a:graphic>
          </wp:inline>
        </w:drawing>
      </w:r>
    </w:p>
    <w:p w14:paraId="69DF50A0" w14:textId="77777777" w:rsidR="00F85EA8" w:rsidRPr="00F85EA8" w:rsidRDefault="00F85EA8" w:rsidP="00F85EA8">
      <w:pPr>
        <w:rPr>
          <w:lang w:val="en" w:eastAsia="en-AU"/>
        </w:rPr>
      </w:pPr>
      <w:r w:rsidRPr="00F85EA8">
        <w:rPr>
          <w:lang w:val="en" w:eastAsia="en-AU"/>
        </w:rPr>
        <w:t>If you are unable to find the Event listed, select option "I am unable to find my event in the list" at the bottom of the page and select continue.</w:t>
      </w:r>
    </w:p>
    <w:p w14:paraId="69DF50A1"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lastRenderedPageBreak/>
        <w:drawing>
          <wp:inline distT="0" distB="0" distL="0" distR="0" wp14:anchorId="69DF50C5" wp14:editId="69DF50C6">
            <wp:extent cx="4762500" cy="1047750"/>
            <wp:effectExtent l="0" t="0" r="0" b="0"/>
            <wp:docPr id="11" name="Picture 11" descr="Screenshot of unable to find my event selection. Showing 1 to 6 of 6 entries (filtered from 13 total entries). First button, fadded out. Previous button, fadded out. 1. Next button, fadded out. Last button, fadded out. Active radio button, I am unable to find my event in the list, highlighted by red box. Progress. Previous button. Continue button highlighted with red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of unable to find my event selection. Showing 1 to 6 of 6 entries (filtered from 13 total entries). First button, fadded out. Previous button, fadded out. 1. Next button, fadded out. Last button, fadded out. Active radio button, I am unable to find my event in the list, highlighted by red box. Progress. Previous button. Continue button highlighted with red box.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047750"/>
                    </a:xfrm>
                    <a:prstGeom prst="rect">
                      <a:avLst/>
                    </a:prstGeom>
                    <a:noFill/>
                    <a:ln>
                      <a:noFill/>
                    </a:ln>
                  </pic:spPr>
                </pic:pic>
              </a:graphicData>
            </a:graphic>
          </wp:inline>
        </w:drawing>
      </w:r>
    </w:p>
    <w:p w14:paraId="69DF50A2" w14:textId="77777777" w:rsidR="00F85EA8" w:rsidRPr="00F85EA8" w:rsidRDefault="00F85EA8" w:rsidP="00F85EA8">
      <w:pPr>
        <w:rPr>
          <w:lang w:val="en" w:eastAsia="en-AU"/>
        </w:rPr>
      </w:pPr>
      <w:r w:rsidRPr="00F85EA8">
        <w:rPr>
          <w:lang w:val="en" w:eastAsia="en-AU"/>
        </w:rPr>
        <w:t xml:space="preserve">If you selected an event from the list confirm the dates you are trading, you are able to reset the dates or delete dates by selecting the cross. Once you have </w:t>
      </w:r>
      <w:proofErr w:type="spellStart"/>
      <w:r w:rsidRPr="00F85EA8">
        <w:rPr>
          <w:lang w:val="en" w:eastAsia="en-AU"/>
        </w:rPr>
        <w:t>finalised</w:t>
      </w:r>
      <w:proofErr w:type="spellEnd"/>
      <w:r w:rsidRPr="00F85EA8">
        <w:rPr>
          <w:lang w:val="en" w:eastAsia="en-AU"/>
        </w:rPr>
        <w:t xml:space="preserve"> the dates select continue.</w:t>
      </w:r>
    </w:p>
    <w:p w14:paraId="69DF50A3"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drawing>
          <wp:inline distT="0" distB="0" distL="0" distR="0" wp14:anchorId="69DF50C7" wp14:editId="69DF50C8">
            <wp:extent cx="4752975" cy="3286125"/>
            <wp:effectExtent l="0" t="0" r="9525" b="9525"/>
            <wp:docPr id="10" name="Picture 10" descr="Screenshot of Trading details page. You have selected the following event. Event Name Bittern Sunday Market. Location Bittern Railway Station. Address Frankston-Flinders Rd. Trading Council Mornington Peninsula Shire Council. Cross button highlighted with red box, 05-01-2014. Cross button, 12-01-2014. Cross button, 19-01-2014. Cross button, 26-01-2014. Cross button, 02-02-2014. Cross button, 09-02-2014. Reset button highlighted with re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of Trading details page. You have selected the following event. Event Name Bittern Sunday Market. Location Bittern Railway Station. Address Frankston-Flinders Rd. Trading Council Mornington Peninsula Shire Council. Cross button highlighted with red box, 05-01-2014. Cross button, 12-01-2014. Cross button, 19-01-2014. Cross button, 26-01-2014. Cross button, 02-02-2014. Cross button, 09-02-2014. Reset button highlighted with red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3286125"/>
                    </a:xfrm>
                    <a:prstGeom prst="rect">
                      <a:avLst/>
                    </a:prstGeom>
                    <a:noFill/>
                    <a:ln>
                      <a:noFill/>
                    </a:ln>
                  </pic:spPr>
                </pic:pic>
              </a:graphicData>
            </a:graphic>
          </wp:inline>
        </w:drawing>
      </w:r>
    </w:p>
    <w:p w14:paraId="69DF50A4" w14:textId="77777777" w:rsidR="00F85EA8" w:rsidRPr="00F85EA8" w:rsidRDefault="00F85EA8" w:rsidP="00F85EA8">
      <w:pPr>
        <w:rPr>
          <w:lang w:val="en" w:eastAsia="en-AU"/>
        </w:rPr>
      </w:pPr>
      <w:r w:rsidRPr="00F85EA8">
        <w:rPr>
          <w:lang w:val="en" w:eastAsia="en-AU"/>
        </w:rPr>
        <w:t>If your event was not on the list you will need to enter the details of where and when you plan to sell food. You will be required to enter:</w:t>
      </w:r>
    </w:p>
    <w:p w14:paraId="69DF50A5" w14:textId="77777777" w:rsidR="00F85EA8" w:rsidRPr="00F85EA8" w:rsidRDefault="00F85EA8" w:rsidP="00F85EA8">
      <w:pPr>
        <w:pStyle w:val="ListParagraph"/>
        <w:numPr>
          <w:ilvl w:val="0"/>
          <w:numId w:val="2"/>
        </w:numPr>
        <w:rPr>
          <w:lang w:val="en" w:eastAsia="en-AU"/>
        </w:rPr>
      </w:pPr>
      <w:r w:rsidRPr="00F85EA8">
        <w:rPr>
          <w:lang w:val="en" w:eastAsia="en-AU"/>
        </w:rPr>
        <w:t xml:space="preserve">Location description </w:t>
      </w:r>
      <w:proofErr w:type="spellStart"/>
      <w:r w:rsidRPr="00F85EA8">
        <w:rPr>
          <w:lang w:val="en" w:eastAsia="en-AU"/>
        </w:rPr>
        <w:t>eg</w:t>
      </w:r>
      <w:proofErr w:type="spellEnd"/>
      <w:r w:rsidRPr="00F85EA8">
        <w:rPr>
          <w:lang w:val="en" w:eastAsia="en-AU"/>
        </w:rPr>
        <w:t>: name of park, outside a shop or store</w:t>
      </w:r>
    </w:p>
    <w:p w14:paraId="69DF50A6" w14:textId="77777777" w:rsidR="00F85EA8" w:rsidRPr="00F85EA8" w:rsidRDefault="00F85EA8" w:rsidP="00F85EA8">
      <w:pPr>
        <w:pStyle w:val="ListParagraph"/>
        <w:numPr>
          <w:ilvl w:val="0"/>
          <w:numId w:val="2"/>
        </w:numPr>
        <w:rPr>
          <w:lang w:val="en" w:eastAsia="en-AU"/>
        </w:rPr>
      </w:pPr>
      <w:r w:rsidRPr="00F85EA8">
        <w:rPr>
          <w:lang w:val="en" w:eastAsia="en-AU"/>
        </w:rPr>
        <w:t xml:space="preserve">Event name </w:t>
      </w:r>
      <w:proofErr w:type="spellStart"/>
      <w:r w:rsidRPr="00F85EA8">
        <w:rPr>
          <w:lang w:val="en" w:eastAsia="en-AU"/>
        </w:rPr>
        <w:t>eg</w:t>
      </w:r>
      <w:proofErr w:type="spellEnd"/>
      <w:r w:rsidRPr="00F85EA8">
        <w:rPr>
          <w:lang w:val="en" w:eastAsia="en-AU"/>
        </w:rPr>
        <w:t>: festival, market name</w:t>
      </w:r>
    </w:p>
    <w:p w14:paraId="69DF50A7" w14:textId="77777777" w:rsidR="00F85EA8" w:rsidRPr="00F85EA8" w:rsidRDefault="00F85EA8" w:rsidP="00F85EA8">
      <w:pPr>
        <w:pStyle w:val="ListParagraph"/>
        <w:numPr>
          <w:ilvl w:val="0"/>
          <w:numId w:val="2"/>
        </w:numPr>
        <w:rPr>
          <w:lang w:val="en" w:eastAsia="en-AU"/>
        </w:rPr>
      </w:pPr>
      <w:r w:rsidRPr="00F85EA8">
        <w:rPr>
          <w:lang w:val="en" w:eastAsia="en-AU"/>
        </w:rPr>
        <w:t>Street address</w:t>
      </w:r>
    </w:p>
    <w:p w14:paraId="69DF50A8" w14:textId="77777777" w:rsidR="00F85EA8" w:rsidRPr="00F85EA8" w:rsidRDefault="00F85EA8" w:rsidP="00F85EA8">
      <w:pPr>
        <w:pStyle w:val="ListParagraph"/>
        <w:numPr>
          <w:ilvl w:val="0"/>
          <w:numId w:val="2"/>
        </w:numPr>
        <w:rPr>
          <w:lang w:val="en" w:eastAsia="en-AU"/>
        </w:rPr>
      </w:pPr>
      <w:r w:rsidRPr="00F85EA8">
        <w:rPr>
          <w:lang w:val="en" w:eastAsia="en-AU"/>
        </w:rPr>
        <w:t>Suburb or Town by selecting the “select suburb” button.</w:t>
      </w:r>
    </w:p>
    <w:p w14:paraId="69DF50A9"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lastRenderedPageBreak/>
        <w:drawing>
          <wp:inline distT="0" distB="0" distL="0" distR="0" wp14:anchorId="69DF50C9" wp14:editId="69DF50CA">
            <wp:extent cx="4733925" cy="3000375"/>
            <wp:effectExtent l="0" t="0" r="9525" b="9525"/>
            <wp:docPr id="9" name="Picture 9" descr="Screenshot of trading details page. Please enter the details of where you plan to trade. Location description. Question mark icon. Input box with Bunnings Warehouse. Event name (if applicable). Input box with Sausage Sizzle. Street Address. Input box with Nepean Hwy. Select Suburb button. Suburb/Town: Mentone. State: VIC. Postcode: 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of trading details page. Please enter the details of where you plan to trade. Location description. Question mark icon. Input box with Bunnings Warehouse. Event name (if applicable). Input box with Sausage Sizzle. Street Address. Input box with Nepean Hwy. Select Suburb button. Suburb/Town: Mentone. State: VIC. Postcode: 3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3000375"/>
                    </a:xfrm>
                    <a:prstGeom prst="rect">
                      <a:avLst/>
                    </a:prstGeom>
                    <a:noFill/>
                    <a:ln>
                      <a:noFill/>
                    </a:ln>
                  </pic:spPr>
                </pic:pic>
              </a:graphicData>
            </a:graphic>
          </wp:inline>
        </w:drawing>
      </w:r>
    </w:p>
    <w:p w14:paraId="69DF50AA" w14:textId="77777777" w:rsidR="00F85EA8" w:rsidRPr="00F85EA8" w:rsidRDefault="00F85EA8" w:rsidP="00F85EA8">
      <w:pPr>
        <w:rPr>
          <w:lang w:val="en" w:eastAsia="en-AU"/>
        </w:rPr>
      </w:pPr>
      <w:r w:rsidRPr="00F85EA8">
        <w:rPr>
          <w:lang w:val="en" w:eastAsia="en-AU"/>
        </w:rPr>
        <w:t xml:space="preserve">You can then add in the dates you plan on trading by selecting the dates on the calendar below the location details. To change months, from the drop down listing select the correct month. To add a date to the Statement of trade, select the date on the </w:t>
      </w:r>
      <w:proofErr w:type="gramStart"/>
      <w:r w:rsidRPr="00F85EA8">
        <w:rPr>
          <w:lang w:val="en" w:eastAsia="en-AU"/>
        </w:rPr>
        <w:t>calendar,</w:t>
      </w:r>
      <w:proofErr w:type="gramEnd"/>
      <w:r w:rsidRPr="00F85EA8">
        <w:rPr>
          <w:lang w:val="en" w:eastAsia="en-AU"/>
        </w:rPr>
        <w:t xml:space="preserve"> and the date will be added to the list on the right.</w:t>
      </w:r>
    </w:p>
    <w:p w14:paraId="69DF50AB"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drawing>
          <wp:inline distT="0" distB="0" distL="0" distR="0" wp14:anchorId="69DF50CB" wp14:editId="69DF50CC">
            <wp:extent cx="4762500" cy="2324100"/>
            <wp:effectExtent l="0" t="0" r="0" b="0"/>
            <wp:docPr id="8" name="Picture 8" descr="Screenshot of date picker funcationality for trading dates. Are you planning to trade. Radio button. On specific dates. Radio button. Generally within a date range. Please provide the dates you plan to trade. To add a date, click the day on the calendar. To remove a date, click on the date in the list on the right. Calendar box with Oct se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 of date picker funcationality for trading dates. Are you planning to trade. Radio button. On specific dates. Radio button. Generally within a date range. Please provide the dates you plan to trade. To add a date, click the day on the calendar. To remove a date, click on the date in the list on the right. Calendar box with Oct selecte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324100"/>
                    </a:xfrm>
                    <a:prstGeom prst="rect">
                      <a:avLst/>
                    </a:prstGeom>
                    <a:noFill/>
                    <a:ln>
                      <a:noFill/>
                    </a:ln>
                  </pic:spPr>
                </pic:pic>
              </a:graphicData>
            </a:graphic>
          </wp:inline>
        </w:drawing>
      </w:r>
    </w:p>
    <w:p w14:paraId="69DF50AC" w14:textId="77777777" w:rsidR="00F85EA8" w:rsidRPr="00F85EA8" w:rsidRDefault="00F85EA8" w:rsidP="00F85EA8">
      <w:pPr>
        <w:rPr>
          <w:lang w:val="en" w:eastAsia="en-AU"/>
        </w:rPr>
      </w:pPr>
      <w:r w:rsidRPr="00F85EA8">
        <w:rPr>
          <w:lang w:val="en" w:eastAsia="en-AU"/>
        </w:rPr>
        <w:t>If you trade at the same location on multiple days, you can click on the multiple dates on the calendar and add multiple dates to one SOT.</w:t>
      </w:r>
    </w:p>
    <w:p w14:paraId="69DF50AD" w14:textId="77777777" w:rsidR="00F85EA8" w:rsidRPr="00F85EA8" w:rsidRDefault="00F85EA8" w:rsidP="00F85EA8">
      <w:pPr>
        <w:rPr>
          <w:lang w:val="en" w:eastAsia="en-AU"/>
        </w:rPr>
      </w:pPr>
      <w:proofErr w:type="gramStart"/>
      <w:r w:rsidRPr="00F85EA8">
        <w:rPr>
          <w:lang w:val="en" w:eastAsia="en-AU"/>
        </w:rPr>
        <w:t xml:space="preserve">When you have added all the dates of trading, select the </w:t>
      </w:r>
      <w:r>
        <w:rPr>
          <w:noProof/>
          <w:lang w:eastAsia="en-AU"/>
        </w:rPr>
        <w:drawing>
          <wp:inline distT="0" distB="0" distL="0" distR="0" wp14:anchorId="69DF50CD" wp14:editId="69DF50CE">
            <wp:extent cx="952500" cy="238125"/>
            <wp:effectExtent l="0" t="0" r="0" b="9525"/>
            <wp:docPr id="7" name="Picture 7" descr="Continue button with arrow pointing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inue button with arrow pointing righ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Pr="00F85EA8">
        <w:rPr>
          <w:lang w:val="en" w:eastAsia="en-AU"/>
        </w:rPr>
        <w:t>button at the bottom of the screen.</w:t>
      </w:r>
      <w:proofErr w:type="gramEnd"/>
    </w:p>
    <w:p w14:paraId="69DF50AE" w14:textId="77777777" w:rsidR="00F85EA8" w:rsidRPr="00F85EA8" w:rsidRDefault="00F85EA8" w:rsidP="00F85EA8">
      <w:pPr>
        <w:rPr>
          <w:lang w:val="en" w:eastAsia="en-AU"/>
        </w:rPr>
      </w:pPr>
      <w:r w:rsidRPr="00F85EA8">
        <w:rPr>
          <w:lang w:val="en" w:eastAsia="en-AU"/>
        </w:rPr>
        <w:t>You will be shown a review of the details you have entered</w:t>
      </w:r>
      <w:bookmarkStart w:id="0" w:name="_GoBack"/>
      <w:bookmarkEnd w:id="0"/>
      <w:r w:rsidRPr="00F85EA8">
        <w:rPr>
          <w:lang w:val="en" w:eastAsia="en-AU"/>
        </w:rPr>
        <w:t xml:space="preserve"> in to the SOT as shown below.</w:t>
      </w:r>
    </w:p>
    <w:p w14:paraId="69DF50AF" w14:textId="77777777" w:rsidR="00F85EA8" w:rsidRPr="00F85EA8" w:rsidRDefault="00F85EA8" w:rsidP="00F85EA8">
      <w:pPr>
        <w:spacing w:after="300" w:line="408" w:lineRule="atLeast"/>
        <w:rPr>
          <w:rFonts w:ascii="Helvetica" w:eastAsia="Times New Roman" w:hAnsi="Helvetica" w:cs="Arial"/>
          <w:color w:val="505050"/>
          <w:sz w:val="21"/>
          <w:szCs w:val="21"/>
          <w:lang w:val="en" w:eastAsia="en-AU"/>
        </w:rPr>
      </w:pPr>
      <w:r>
        <w:rPr>
          <w:rFonts w:ascii="Helvetica" w:eastAsia="Times New Roman" w:hAnsi="Helvetica" w:cs="Arial"/>
          <w:noProof/>
          <w:color w:val="505050"/>
          <w:sz w:val="21"/>
          <w:szCs w:val="21"/>
          <w:lang w:eastAsia="en-AU"/>
        </w:rPr>
        <w:lastRenderedPageBreak/>
        <w:drawing>
          <wp:inline distT="0" distB="0" distL="0" distR="0" wp14:anchorId="69DF50CF" wp14:editId="69DF50D0">
            <wp:extent cx="4724400" cy="2667000"/>
            <wp:effectExtent l="0" t="0" r="0" b="0"/>
            <wp:docPr id="6" name="Picture 6" descr="Screenshot of Statement of Trade application page. Create Statement of Trade. To enter trading details, click the Add Trading button for the relevant premises. You can add multiple SOTs for each premises if appropriate. After you have entered your SOT information, you can use the Edit icon to access the SOT and make any changes or the Delete icon to delete the SOT. Note: if you have class 4 food vending machines listed in this application, they will not appear in the Premises Details list below as SOTs are not required for class 4 food vending machines. Premises Details. TN001 - Temporary suasage sizzle (Tent/Marquee). Add Trading button. Trading Details. Trading Council: Kingston City Council. Trading: 26-06-2014. Delete button. Edit button. Progress bar 3/5 full. Previous button. Continu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 of Statement of Trade application page. Create Statement of Trade. To enter trading details, click the Add Trading button for the relevant premises. You can add multiple SOTs for each premises if appropriate. After you have entered your SOT information, you can use the Edit icon to access the SOT and make any changes or the Delete icon to delete the SOT. Note: if you have class 4 food vending machines listed in this application, they will not appear in the Premises Details list below as SOTs are not required for class 4 food vending machines. Premises Details. TN001 - Temporary suasage sizzle (Tent/Marquee). Add Trading button. Trading Details. Trading Council: Kingston City Council. Trading: 26-06-2014. Delete button. Edit button. Progress bar 3/5 full. Previous button. Continue 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2667000"/>
                    </a:xfrm>
                    <a:prstGeom prst="rect">
                      <a:avLst/>
                    </a:prstGeom>
                    <a:noFill/>
                    <a:ln>
                      <a:noFill/>
                    </a:ln>
                  </pic:spPr>
                </pic:pic>
              </a:graphicData>
            </a:graphic>
          </wp:inline>
        </w:drawing>
      </w:r>
    </w:p>
    <w:p w14:paraId="69DF50B0" w14:textId="77777777" w:rsidR="00F85EA8" w:rsidRPr="00F85EA8" w:rsidRDefault="00F85EA8" w:rsidP="00F85EA8">
      <w:pPr>
        <w:rPr>
          <w:lang w:val="en" w:eastAsia="en-AU"/>
        </w:rPr>
      </w:pPr>
      <w:r w:rsidRPr="00F85EA8">
        <w:rPr>
          <w:lang w:val="en" w:eastAsia="en-AU"/>
        </w:rPr>
        <w:t xml:space="preserve">You can then add more SOTs by pressing the </w:t>
      </w:r>
      <w:r>
        <w:rPr>
          <w:noProof/>
          <w:lang w:eastAsia="en-AU"/>
        </w:rPr>
        <w:drawing>
          <wp:inline distT="0" distB="0" distL="0" distR="0" wp14:anchorId="69DF50D1" wp14:editId="69DF50D2">
            <wp:extent cx="952500" cy="190500"/>
            <wp:effectExtent l="0" t="0" r="0" b="0"/>
            <wp:docPr id="5" name="Picture 5" descr="Add Trad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Trading but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rsidRPr="00F85EA8">
        <w:rPr>
          <w:lang w:val="en" w:eastAsia="en-AU"/>
        </w:rPr>
        <w:t>button. If you need to amend any details, select the Edit button next to the SOT you would like to amend.</w:t>
      </w:r>
    </w:p>
    <w:p w14:paraId="69DF50B1" w14:textId="77777777" w:rsidR="00F85EA8" w:rsidRPr="00F85EA8" w:rsidRDefault="00F85EA8" w:rsidP="00F85EA8">
      <w:pPr>
        <w:rPr>
          <w:lang w:val="en" w:eastAsia="en-AU"/>
        </w:rPr>
      </w:pPr>
      <w:r w:rsidRPr="00F85EA8">
        <w:rPr>
          <w:lang w:val="en" w:eastAsia="en-AU"/>
        </w:rPr>
        <w:t xml:space="preserve">If the details are correct, select the </w:t>
      </w:r>
      <w:r>
        <w:rPr>
          <w:noProof/>
          <w:lang w:eastAsia="en-AU"/>
        </w:rPr>
        <w:drawing>
          <wp:inline distT="0" distB="0" distL="0" distR="0" wp14:anchorId="69DF50D3" wp14:editId="69DF50D4">
            <wp:extent cx="952500" cy="238125"/>
            <wp:effectExtent l="0" t="0" r="0" b="9525"/>
            <wp:docPr id="4" name="Picture 4" descr="Continue button with arrow pointing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inue button with arrow pointing righ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Pr="00F85EA8">
        <w:rPr>
          <w:lang w:val="en" w:eastAsia="en-AU"/>
        </w:rPr>
        <w:t>button. You will then be taken to the validation screen.</w:t>
      </w:r>
    </w:p>
    <w:p w14:paraId="69DF50B2" w14:textId="77777777" w:rsidR="00F85EA8" w:rsidRPr="00F85EA8" w:rsidRDefault="00F85EA8" w:rsidP="00F85EA8">
      <w:pPr>
        <w:rPr>
          <w:lang w:val="en" w:eastAsia="en-AU"/>
        </w:rPr>
      </w:pPr>
      <w:r w:rsidRPr="00F85EA8">
        <w:rPr>
          <w:lang w:val="en" w:eastAsia="en-AU"/>
        </w:rPr>
        <w:t xml:space="preserve">If the Message shown says Valid, you can select the </w:t>
      </w:r>
      <w:r>
        <w:rPr>
          <w:noProof/>
          <w:lang w:eastAsia="en-AU"/>
        </w:rPr>
        <w:drawing>
          <wp:inline distT="0" distB="0" distL="0" distR="0" wp14:anchorId="69DF50D5" wp14:editId="69DF50D6">
            <wp:extent cx="952500" cy="238125"/>
            <wp:effectExtent l="0" t="0" r="0" b="9525"/>
            <wp:docPr id="3" name="Picture 3" descr="Continue button with arrow pointing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inue button with arrow pointing righ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Pr="00F85EA8">
        <w:rPr>
          <w:lang w:val="en" w:eastAsia="en-AU"/>
        </w:rPr>
        <w:t>button to complete the declaration page.</w:t>
      </w:r>
    </w:p>
    <w:p w14:paraId="69DF50B3" w14:textId="77777777" w:rsidR="00F85EA8" w:rsidRPr="00F85EA8" w:rsidRDefault="00F85EA8" w:rsidP="00F85EA8">
      <w:pPr>
        <w:rPr>
          <w:lang w:val="en" w:eastAsia="en-AU"/>
        </w:rPr>
      </w:pPr>
      <w:r w:rsidRPr="00F85EA8">
        <w:rPr>
          <w:lang w:val="en" w:eastAsia="en-AU"/>
        </w:rPr>
        <w:t xml:space="preserve">Complete the declaration and select </w:t>
      </w:r>
      <w:r>
        <w:rPr>
          <w:noProof/>
          <w:lang w:eastAsia="en-AU"/>
        </w:rPr>
        <w:drawing>
          <wp:inline distT="0" distB="0" distL="0" distR="0" wp14:anchorId="69DF50D7" wp14:editId="69DF50D8">
            <wp:extent cx="952500" cy="238125"/>
            <wp:effectExtent l="0" t="0" r="0" b="9525"/>
            <wp:docPr id="2" name="Picture 2" descr="Continue button with arrow pointing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tinue button with arrow pointing righ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p w14:paraId="69DF50B4" w14:textId="77777777" w:rsidR="00084E88" w:rsidRPr="00F85EA8" w:rsidRDefault="00F85EA8" w:rsidP="00F85EA8">
      <w:pPr>
        <w:rPr>
          <w:lang w:val="en" w:eastAsia="en-AU"/>
        </w:rPr>
      </w:pPr>
      <w:r w:rsidRPr="00F85EA8">
        <w:rPr>
          <w:lang w:val="en" w:eastAsia="en-AU"/>
        </w:rPr>
        <w:t xml:space="preserve">You are now ready to send the SOT to Council. Once you select the </w:t>
      </w:r>
      <w:r>
        <w:rPr>
          <w:noProof/>
          <w:lang w:eastAsia="en-AU"/>
        </w:rPr>
        <w:drawing>
          <wp:inline distT="0" distB="0" distL="0" distR="0" wp14:anchorId="69DF50D9" wp14:editId="69DF50DA">
            <wp:extent cx="952500" cy="266700"/>
            <wp:effectExtent l="0" t="0" r="0" b="0"/>
            <wp:docPr id="1" name="Picture 1" descr="Lod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dge 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r w:rsidRPr="00F85EA8">
        <w:rPr>
          <w:lang w:val="en" w:eastAsia="en-AU"/>
        </w:rPr>
        <w:t>button your application will be sent to Council and you will be returned to your home screen where you can continue to use Streatrader or logout of the system.</w:t>
      </w:r>
    </w:p>
    <w:sectPr w:rsidR="00084E88" w:rsidRPr="00F85EA8" w:rsidSect="002F4236">
      <w:pgSz w:w="11906" w:h="16838"/>
      <w:pgMar w:top="1276"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7987"/>
    <w:multiLevelType w:val="multilevel"/>
    <w:tmpl w:val="2478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D5DC5"/>
    <w:multiLevelType w:val="hybridMultilevel"/>
    <w:tmpl w:val="41BE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A8"/>
    <w:rsid w:val="002F4236"/>
    <w:rsid w:val="007708E6"/>
    <w:rsid w:val="008F08DB"/>
    <w:rsid w:val="00D73563"/>
    <w:rsid w:val="00E62258"/>
    <w:rsid w:val="00F85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Dot bullets"/>
    <w:uiPriority w:val="33"/>
    <w:qFormat/>
    <w:rsid w:val="008F08DB"/>
    <w:rPr>
      <w:rFonts w:cs="Arial"/>
      <w:szCs w:val="18"/>
      <w:lang w:val="en-US"/>
    </w:rPr>
  </w:style>
  <w:style w:type="character" w:styleId="Strong">
    <w:name w:val="Strong"/>
    <w:basedOn w:val="DefaultParagraphFont"/>
    <w:uiPriority w:val="22"/>
    <w:qFormat/>
    <w:rsid w:val="00F85EA8"/>
    <w:rPr>
      <w:b/>
      <w:bCs/>
    </w:rPr>
  </w:style>
  <w:style w:type="paragraph" w:styleId="BalloonText">
    <w:name w:val="Balloon Text"/>
    <w:basedOn w:val="Normal"/>
    <w:link w:val="BalloonTextChar"/>
    <w:uiPriority w:val="99"/>
    <w:semiHidden/>
    <w:unhideWhenUsed/>
    <w:rsid w:val="00F8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A8"/>
    <w:rPr>
      <w:rFonts w:ascii="Tahoma" w:hAnsi="Tahoma" w:cs="Tahoma"/>
      <w:sz w:val="16"/>
      <w:szCs w:val="16"/>
    </w:rPr>
  </w:style>
  <w:style w:type="paragraph" w:styleId="Title">
    <w:name w:val="Title"/>
    <w:basedOn w:val="Normal"/>
    <w:next w:val="Normal"/>
    <w:link w:val="TitleChar"/>
    <w:uiPriority w:val="10"/>
    <w:qFormat/>
    <w:rsid w:val="00F85E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E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Dot bullets"/>
    <w:uiPriority w:val="33"/>
    <w:qFormat/>
    <w:rsid w:val="008F08DB"/>
    <w:rPr>
      <w:rFonts w:cs="Arial"/>
      <w:szCs w:val="18"/>
      <w:lang w:val="en-US"/>
    </w:rPr>
  </w:style>
  <w:style w:type="character" w:styleId="Strong">
    <w:name w:val="Strong"/>
    <w:basedOn w:val="DefaultParagraphFont"/>
    <w:uiPriority w:val="22"/>
    <w:qFormat/>
    <w:rsid w:val="00F85EA8"/>
    <w:rPr>
      <w:b/>
      <w:bCs/>
    </w:rPr>
  </w:style>
  <w:style w:type="paragraph" w:styleId="BalloonText">
    <w:name w:val="Balloon Text"/>
    <w:basedOn w:val="Normal"/>
    <w:link w:val="BalloonTextChar"/>
    <w:uiPriority w:val="99"/>
    <w:semiHidden/>
    <w:unhideWhenUsed/>
    <w:rsid w:val="00F8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A8"/>
    <w:rPr>
      <w:rFonts w:ascii="Tahoma" w:hAnsi="Tahoma" w:cs="Tahoma"/>
      <w:sz w:val="16"/>
      <w:szCs w:val="16"/>
    </w:rPr>
  </w:style>
  <w:style w:type="paragraph" w:styleId="Title">
    <w:name w:val="Title"/>
    <w:basedOn w:val="Normal"/>
    <w:next w:val="Normal"/>
    <w:link w:val="TitleChar"/>
    <w:uiPriority w:val="10"/>
    <w:qFormat/>
    <w:rsid w:val="00F85E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E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6892">
      <w:bodyDiv w:val="1"/>
      <w:marLeft w:val="0"/>
      <w:marRight w:val="0"/>
      <w:marTop w:val="0"/>
      <w:marBottom w:val="0"/>
      <w:divBdr>
        <w:top w:val="none" w:sz="0" w:space="0" w:color="auto"/>
        <w:left w:val="none" w:sz="0" w:space="0" w:color="auto"/>
        <w:bottom w:val="none" w:sz="0" w:space="0" w:color="auto"/>
        <w:right w:val="none" w:sz="0" w:space="0" w:color="auto"/>
      </w:divBdr>
      <w:divsChild>
        <w:div w:id="2072457204">
          <w:marLeft w:val="-225"/>
          <w:marRight w:val="-225"/>
          <w:marTop w:val="0"/>
          <w:marBottom w:val="0"/>
          <w:divBdr>
            <w:top w:val="none" w:sz="0" w:space="0" w:color="auto"/>
            <w:left w:val="none" w:sz="0" w:space="0" w:color="auto"/>
            <w:bottom w:val="none" w:sz="0" w:space="0" w:color="auto"/>
            <w:right w:val="none" w:sz="0" w:space="0" w:color="auto"/>
          </w:divBdr>
          <w:divsChild>
            <w:div w:id="688869291">
              <w:marLeft w:val="0"/>
              <w:marRight w:val="0"/>
              <w:marTop w:val="0"/>
              <w:marBottom w:val="0"/>
              <w:divBdr>
                <w:top w:val="none" w:sz="0" w:space="0" w:color="auto"/>
                <w:left w:val="none" w:sz="0" w:space="0" w:color="auto"/>
                <w:bottom w:val="none" w:sz="0" w:space="0" w:color="auto"/>
                <w:right w:val="none" w:sz="0" w:space="0" w:color="auto"/>
              </w:divBdr>
              <w:divsChild>
                <w:div w:id="81530552">
                  <w:marLeft w:val="-225"/>
                  <w:marRight w:val="-225"/>
                  <w:marTop w:val="0"/>
                  <w:marBottom w:val="0"/>
                  <w:divBdr>
                    <w:top w:val="none" w:sz="0" w:space="0" w:color="auto"/>
                    <w:left w:val="none" w:sz="0" w:space="0" w:color="auto"/>
                    <w:bottom w:val="none" w:sz="0" w:space="0" w:color="auto"/>
                    <w:right w:val="none" w:sz="0" w:space="0" w:color="auto"/>
                  </w:divBdr>
                  <w:divsChild>
                    <w:div w:id="16876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streatrader.health.vic.gov.au/public_site"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Hahnel</dc:creator>
  <cp:keywords/>
  <dc:description/>
  <cp:lastModifiedBy>Claire Hahnel</cp:lastModifiedBy>
  <cp:revision>2</cp:revision>
  <dcterms:created xsi:type="dcterms:W3CDTF">2014-10-21T22:07:00Z</dcterms:created>
  <dcterms:modified xsi:type="dcterms:W3CDTF">2014-10-21T22:37:00Z</dcterms:modified>
</cp:coreProperties>
</file>